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0E74BF" w14:textId="718E2B90" w:rsidR="00B75F66" w:rsidRPr="001B6467" w:rsidRDefault="00C919A4" w:rsidP="001B6467">
      <w:pPr>
        <w:jc w:val="center"/>
        <w:rPr>
          <w:b/>
          <w:bCs/>
          <w:sz w:val="28"/>
          <w:szCs w:val="28"/>
        </w:rPr>
      </w:pPr>
      <w:r w:rsidRPr="00B75F66">
        <w:rPr>
          <w:rFonts w:eastAsia="Times New Roman"/>
          <w:b/>
          <w:bCs/>
          <w:sz w:val="28"/>
          <w:szCs w:val="28"/>
        </w:rPr>
        <w:t>Spiritual Authority</w:t>
      </w:r>
    </w:p>
    <w:p w14:paraId="462CD15D" w14:textId="77777777" w:rsidR="00B75F66" w:rsidRPr="001B6467" w:rsidRDefault="00B75F66" w:rsidP="001B6467">
      <w:pPr>
        <w:jc w:val="both"/>
      </w:pPr>
    </w:p>
    <w:p w14:paraId="5B7E48CE" w14:textId="2BAA4DD7" w:rsidR="00D15D94" w:rsidRPr="001B6467" w:rsidRDefault="00C919A4" w:rsidP="001B6467">
      <w:pPr>
        <w:jc w:val="both"/>
      </w:pPr>
      <w:r w:rsidRPr="001B6467">
        <w:rPr>
          <w:rFonts w:eastAsia="Times New Roman"/>
          <w:i/>
          <w:iCs/>
        </w:rPr>
        <w:t>What do you prefer? Shall I come to you with a rod of discipline, or shall I come in love</w:t>
      </w:r>
      <w:r w:rsidR="001B6467">
        <w:t xml:space="preserve"> </w:t>
      </w:r>
      <w:r w:rsidRPr="001B6467">
        <w:rPr>
          <w:rFonts w:eastAsia="Times New Roman"/>
          <w:i/>
          <w:iCs/>
        </w:rPr>
        <w:t>and with a gentle spirit</w:t>
      </w:r>
      <w:bookmarkStart w:id="0" w:name="_GoBack"/>
      <w:r w:rsidRPr="00DE1820">
        <w:rPr>
          <w:rFonts w:eastAsia="Times New Roman"/>
          <w:i/>
          <w:iCs/>
        </w:rPr>
        <w:t>?</w:t>
      </w:r>
      <w:r w:rsidR="00DE1820" w:rsidRPr="00DE1820">
        <w:rPr>
          <w:i/>
        </w:rPr>
        <w:t xml:space="preserve"> </w:t>
      </w:r>
      <w:r w:rsidRPr="00DE1820">
        <w:rPr>
          <w:rFonts w:eastAsia="Times New Roman"/>
          <w:i/>
        </w:rPr>
        <w:t>(1 Corinthians 4:21, NIV)</w:t>
      </w:r>
      <w:bookmarkEnd w:id="0"/>
    </w:p>
    <w:p w14:paraId="5B7E48CF" w14:textId="77777777" w:rsidR="00D15D94" w:rsidRPr="001B6467" w:rsidRDefault="00D15D94" w:rsidP="001B6467">
      <w:pPr>
        <w:jc w:val="both"/>
      </w:pPr>
    </w:p>
    <w:p w14:paraId="5B7E48D0" w14:textId="77777777" w:rsidR="00D15D94" w:rsidRPr="001B6467" w:rsidRDefault="00C919A4" w:rsidP="001B6467">
      <w:pPr>
        <w:jc w:val="both"/>
      </w:pPr>
      <w:r w:rsidRPr="001B6467">
        <w:rPr>
          <w:rFonts w:eastAsia="Times New Roman"/>
        </w:rPr>
        <w:t>Spiritual authority is a vital subject for all in leadership. What is it? How do we exercise it? How can we avoid pitfalls and abuses? How does spiritual authority operate when it is healthy and unhealthy? Getting this subject right, both in our attitude and actions, will have a major effect on the fruitfulness and effectiveness of our ministry.</w:t>
      </w:r>
    </w:p>
    <w:p w14:paraId="5B7E48D1" w14:textId="77777777" w:rsidR="00D15D94" w:rsidRPr="001B6467" w:rsidRDefault="00D15D94" w:rsidP="001B6467">
      <w:pPr>
        <w:jc w:val="both"/>
      </w:pPr>
    </w:p>
    <w:p w14:paraId="5B7E48D2" w14:textId="77777777" w:rsidR="00D15D94" w:rsidRPr="001B6467" w:rsidRDefault="00C919A4" w:rsidP="001B6467">
      <w:pPr>
        <w:jc w:val="both"/>
      </w:pPr>
      <w:r w:rsidRPr="001B6467">
        <w:rPr>
          <w:rFonts w:eastAsia="Times New Roman"/>
          <w:b/>
          <w:bCs/>
        </w:rPr>
        <w:t>Mike Betts</w:t>
      </w:r>
      <w:r w:rsidRPr="001B6467">
        <w:rPr>
          <w:rFonts w:eastAsia="Times New Roman"/>
        </w:rPr>
        <w:t xml:space="preserve"> is one of the leaders of Relational Mission, a family of churches itself part of the wider </w:t>
      </w:r>
      <w:proofErr w:type="spellStart"/>
      <w:r w:rsidRPr="001B6467">
        <w:rPr>
          <w:rFonts w:eastAsia="Times New Roman"/>
        </w:rPr>
        <w:t>Newfrontiers</w:t>
      </w:r>
      <w:proofErr w:type="spellEnd"/>
      <w:r w:rsidRPr="001B6467">
        <w:rPr>
          <w:rFonts w:eastAsia="Times New Roman"/>
        </w:rPr>
        <w:t xml:space="preserve"> group. Mike is the author of 'From the Inside Out, Relational Mission: A Way of Life', 'The Prayers of Many', and 'Everyone a Witness'. Mike enjoys serving the church, helping her </w:t>
      </w:r>
      <w:proofErr w:type="spellStart"/>
      <w:r w:rsidRPr="001B6467">
        <w:rPr>
          <w:rFonts w:eastAsia="Times New Roman"/>
        </w:rPr>
        <w:t>realise</w:t>
      </w:r>
      <w:proofErr w:type="spellEnd"/>
      <w:r w:rsidRPr="001B6467">
        <w:rPr>
          <w:rFonts w:eastAsia="Times New Roman"/>
        </w:rPr>
        <w:t xml:space="preserve"> and enjoy her inheritance in Christ. This involves church planting, gospel expansion, empowering the poor, developing corporate prayer, and seeing the next generation grow into all that God has for them. Mike is married to Sue. They live in the UK and are currently serving predominantly in North London. Relational Mission seeks to plant and strengthen churches in the UK, mainland Europe, and across growing global connections.</w:t>
      </w:r>
    </w:p>
    <w:p w14:paraId="5B7E48D4" w14:textId="77777777" w:rsidR="00D15D94" w:rsidRDefault="00D15D94" w:rsidP="00BB3726">
      <w:pPr>
        <w:rPr>
          <w:sz w:val="24"/>
          <w:szCs w:val="24"/>
        </w:rPr>
      </w:pPr>
    </w:p>
    <w:p w14:paraId="374AC92D" w14:textId="47BBC713" w:rsidR="00F423AC" w:rsidRPr="00F423AC" w:rsidRDefault="00C919A4" w:rsidP="00F423AC">
      <w:pPr>
        <w:rPr>
          <w:b/>
          <w:bCs/>
          <w:sz w:val="20"/>
          <w:szCs w:val="20"/>
        </w:rPr>
      </w:pPr>
      <w:r w:rsidRPr="00F423AC">
        <w:rPr>
          <w:rFonts w:eastAsia="Times New Roman"/>
          <w:b/>
          <w:bCs/>
          <w:sz w:val="24"/>
          <w:szCs w:val="24"/>
        </w:rPr>
        <w:t>1)​ External Spiritual Authority vs Internal Spiritual Authority</w:t>
      </w:r>
    </w:p>
    <w:p w14:paraId="29658923" w14:textId="77777777" w:rsidR="00F423AC" w:rsidRDefault="00F423AC" w:rsidP="00BB3726">
      <w:pPr>
        <w:rPr>
          <w:sz w:val="24"/>
          <w:szCs w:val="24"/>
        </w:rPr>
      </w:pPr>
    </w:p>
    <w:p w14:paraId="5B7E48D7" w14:textId="77777777" w:rsidR="00D15D94" w:rsidRDefault="00C919A4" w:rsidP="00BB3726">
      <w:pPr>
        <w:rPr>
          <w:sz w:val="20"/>
          <w:szCs w:val="20"/>
        </w:rPr>
      </w:pPr>
      <w:r>
        <w:rPr>
          <w:rFonts w:eastAsia="Times New Roman"/>
          <w:sz w:val="24"/>
          <w:szCs w:val="24"/>
        </w:rPr>
        <w:t>Why does Paul contrast styles of exercising spiritual authority ‘love and gentleness’ with images of ‘rods of discipline'?</w:t>
      </w:r>
    </w:p>
    <w:p w14:paraId="5B7E48D8" w14:textId="77777777" w:rsidR="00D15D94" w:rsidRDefault="00D15D94" w:rsidP="00BB3726">
      <w:pPr>
        <w:rPr>
          <w:sz w:val="24"/>
          <w:szCs w:val="24"/>
        </w:rPr>
      </w:pPr>
    </w:p>
    <w:p w14:paraId="5B7E48D9" w14:textId="77777777" w:rsidR="00D15D94" w:rsidRDefault="00C919A4" w:rsidP="00506730">
      <w:pPr>
        <w:ind w:firstLine="720"/>
        <w:rPr>
          <w:rFonts w:eastAsia="Times New Roman"/>
          <w:sz w:val="24"/>
          <w:szCs w:val="24"/>
        </w:rPr>
      </w:pPr>
      <w:proofErr w:type="gramStart"/>
      <w:r>
        <w:rPr>
          <w:rFonts w:eastAsia="Times New Roman"/>
          <w:sz w:val="24"/>
          <w:szCs w:val="24"/>
        </w:rPr>
        <w:t>a)​</w:t>
      </w:r>
      <w:proofErr w:type="gramEnd"/>
      <w:r>
        <w:rPr>
          <w:rFonts w:eastAsia="Times New Roman"/>
          <w:sz w:val="24"/>
          <w:szCs w:val="24"/>
        </w:rPr>
        <w:t xml:space="preserve"> External spiritual authority</w:t>
      </w:r>
    </w:p>
    <w:p w14:paraId="1E3663E9" w14:textId="77777777" w:rsidR="00652A8F" w:rsidRDefault="00652A8F" w:rsidP="00506730">
      <w:pPr>
        <w:ind w:firstLine="720"/>
        <w:rPr>
          <w:sz w:val="20"/>
          <w:szCs w:val="20"/>
        </w:rPr>
      </w:pPr>
    </w:p>
    <w:tbl>
      <w:tblPr>
        <w:tblW w:w="0" w:type="auto"/>
        <w:tblInd w:w="1620" w:type="dxa"/>
        <w:tblLayout w:type="fixed"/>
        <w:tblCellMar>
          <w:left w:w="0" w:type="dxa"/>
          <w:right w:w="0" w:type="dxa"/>
        </w:tblCellMar>
        <w:tblLook w:val="04A0" w:firstRow="1" w:lastRow="0" w:firstColumn="1" w:lastColumn="0" w:noHBand="0" w:noVBand="1"/>
      </w:tblPr>
      <w:tblGrid>
        <w:gridCol w:w="480"/>
        <w:gridCol w:w="6500"/>
      </w:tblGrid>
      <w:tr w:rsidR="00D15D94" w14:paraId="5B7E48DC" w14:textId="77777777">
        <w:trPr>
          <w:trHeight w:val="276"/>
        </w:trPr>
        <w:tc>
          <w:tcPr>
            <w:tcW w:w="480" w:type="dxa"/>
            <w:vAlign w:val="bottom"/>
          </w:tcPr>
          <w:p w14:paraId="5B7E48DA" w14:textId="77777777" w:rsidR="00D15D94" w:rsidRDefault="00C919A4" w:rsidP="00BB3726">
            <w:pPr>
              <w:rPr>
                <w:sz w:val="20"/>
                <w:szCs w:val="20"/>
              </w:rPr>
            </w:pPr>
            <w:proofErr w:type="spellStart"/>
            <w:r>
              <w:rPr>
                <w:rFonts w:eastAsia="Times New Roman"/>
                <w:sz w:val="24"/>
                <w:szCs w:val="24"/>
              </w:rPr>
              <w:t>i</w:t>
            </w:r>
            <w:proofErr w:type="spellEnd"/>
            <w:r>
              <w:rPr>
                <w:rFonts w:eastAsia="Times New Roman"/>
                <w:sz w:val="24"/>
                <w:szCs w:val="24"/>
              </w:rPr>
              <w:t>)​</w:t>
            </w:r>
          </w:p>
        </w:tc>
        <w:tc>
          <w:tcPr>
            <w:tcW w:w="6500" w:type="dxa"/>
            <w:vAlign w:val="bottom"/>
          </w:tcPr>
          <w:p w14:paraId="5B7E48DB" w14:textId="77777777" w:rsidR="00D15D94" w:rsidRDefault="00C919A4" w:rsidP="00BB3726">
            <w:pPr>
              <w:rPr>
                <w:sz w:val="20"/>
                <w:szCs w:val="20"/>
              </w:rPr>
            </w:pPr>
            <w:r>
              <w:rPr>
                <w:rFonts w:eastAsia="Times New Roman"/>
                <w:w w:val="99"/>
                <w:sz w:val="24"/>
                <w:szCs w:val="24"/>
              </w:rPr>
              <w:t xml:space="preserve">Titles, position, </w:t>
            </w:r>
            <w:proofErr w:type="spellStart"/>
            <w:r>
              <w:rPr>
                <w:rFonts w:eastAsia="Times New Roman"/>
                <w:w w:val="99"/>
                <w:sz w:val="24"/>
                <w:szCs w:val="24"/>
              </w:rPr>
              <w:t>behaviours</w:t>
            </w:r>
            <w:proofErr w:type="spellEnd"/>
            <w:r>
              <w:rPr>
                <w:rFonts w:eastAsia="Times New Roman"/>
                <w:w w:val="99"/>
                <w:sz w:val="24"/>
                <w:szCs w:val="24"/>
              </w:rPr>
              <w:t xml:space="preserve"> - we are in the presence of someone to</w:t>
            </w:r>
          </w:p>
        </w:tc>
      </w:tr>
      <w:tr w:rsidR="00D15D94" w14:paraId="5B7E48DF" w14:textId="77777777">
        <w:trPr>
          <w:trHeight w:val="312"/>
        </w:trPr>
        <w:tc>
          <w:tcPr>
            <w:tcW w:w="480" w:type="dxa"/>
            <w:vAlign w:val="bottom"/>
          </w:tcPr>
          <w:p w14:paraId="5B7E48DD" w14:textId="77777777" w:rsidR="00D15D94" w:rsidRDefault="00D15D94" w:rsidP="00BB3726">
            <w:pPr>
              <w:rPr>
                <w:sz w:val="24"/>
                <w:szCs w:val="24"/>
              </w:rPr>
            </w:pPr>
          </w:p>
        </w:tc>
        <w:tc>
          <w:tcPr>
            <w:tcW w:w="6500" w:type="dxa"/>
            <w:vAlign w:val="bottom"/>
          </w:tcPr>
          <w:p w14:paraId="5B7E48DE" w14:textId="77777777" w:rsidR="00D15D94" w:rsidRDefault="00C919A4" w:rsidP="00BB3726">
            <w:pPr>
              <w:rPr>
                <w:sz w:val="20"/>
                <w:szCs w:val="20"/>
              </w:rPr>
            </w:pPr>
            <w:r>
              <w:rPr>
                <w:rFonts w:eastAsia="Times New Roman"/>
                <w:sz w:val="24"/>
                <w:szCs w:val="24"/>
              </w:rPr>
              <w:t>whom we must submit.</w:t>
            </w:r>
          </w:p>
        </w:tc>
      </w:tr>
      <w:tr w:rsidR="00D15D94" w14:paraId="5B7E48E2" w14:textId="77777777">
        <w:trPr>
          <w:trHeight w:val="516"/>
        </w:trPr>
        <w:tc>
          <w:tcPr>
            <w:tcW w:w="480" w:type="dxa"/>
            <w:vAlign w:val="bottom"/>
          </w:tcPr>
          <w:p w14:paraId="5B7E48E0" w14:textId="77777777" w:rsidR="00D15D94" w:rsidRDefault="00C919A4" w:rsidP="00BB3726">
            <w:pPr>
              <w:rPr>
                <w:sz w:val="20"/>
                <w:szCs w:val="20"/>
              </w:rPr>
            </w:pPr>
            <w:r>
              <w:rPr>
                <w:rFonts w:eastAsia="Times New Roman"/>
                <w:sz w:val="24"/>
                <w:szCs w:val="24"/>
              </w:rPr>
              <w:t>ii)​</w:t>
            </w:r>
          </w:p>
        </w:tc>
        <w:tc>
          <w:tcPr>
            <w:tcW w:w="6500" w:type="dxa"/>
            <w:vAlign w:val="bottom"/>
          </w:tcPr>
          <w:p w14:paraId="5B7E48E1" w14:textId="77777777" w:rsidR="00D15D94" w:rsidRDefault="00C919A4" w:rsidP="00BB3726">
            <w:pPr>
              <w:rPr>
                <w:sz w:val="20"/>
                <w:szCs w:val="20"/>
              </w:rPr>
            </w:pPr>
            <w:r>
              <w:rPr>
                <w:rFonts w:eastAsia="Times New Roman"/>
                <w:sz w:val="24"/>
                <w:szCs w:val="24"/>
              </w:rPr>
              <w:t>Coerced, forced, dominated, belittled, not listened to, respected,</w:t>
            </w:r>
          </w:p>
        </w:tc>
      </w:tr>
      <w:tr w:rsidR="00D15D94" w14:paraId="5B7E48E5" w14:textId="77777777">
        <w:trPr>
          <w:trHeight w:val="312"/>
        </w:trPr>
        <w:tc>
          <w:tcPr>
            <w:tcW w:w="480" w:type="dxa"/>
            <w:vAlign w:val="bottom"/>
          </w:tcPr>
          <w:p w14:paraId="5B7E48E3" w14:textId="77777777" w:rsidR="00D15D94" w:rsidRDefault="00D15D94" w:rsidP="00BB3726">
            <w:pPr>
              <w:rPr>
                <w:sz w:val="24"/>
                <w:szCs w:val="24"/>
              </w:rPr>
            </w:pPr>
          </w:p>
        </w:tc>
        <w:tc>
          <w:tcPr>
            <w:tcW w:w="6500" w:type="dxa"/>
            <w:vAlign w:val="bottom"/>
          </w:tcPr>
          <w:p w14:paraId="5B7E48E4" w14:textId="77777777" w:rsidR="00D15D94" w:rsidRDefault="00C919A4" w:rsidP="00BB3726">
            <w:pPr>
              <w:rPr>
                <w:sz w:val="20"/>
                <w:szCs w:val="20"/>
              </w:rPr>
            </w:pPr>
            <w:r>
              <w:rPr>
                <w:rFonts w:eastAsia="Times New Roman"/>
                <w:sz w:val="24"/>
                <w:szCs w:val="24"/>
              </w:rPr>
              <w:t>served and cared for.</w:t>
            </w:r>
          </w:p>
        </w:tc>
      </w:tr>
      <w:tr w:rsidR="00D15D94" w14:paraId="5B7E48E8" w14:textId="77777777">
        <w:trPr>
          <w:trHeight w:val="552"/>
        </w:trPr>
        <w:tc>
          <w:tcPr>
            <w:tcW w:w="480" w:type="dxa"/>
            <w:vAlign w:val="bottom"/>
          </w:tcPr>
          <w:p w14:paraId="5B7E48E6" w14:textId="77777777" w:rsidR="00D15D94" w:rsidRDefault="00C919A4" w:rsidP="00BB3726">
            <w:pPr>
              <w:rPr>
                <w:sz w:val="20"/>
                <w:szCs w:val="20"/>
              </w:rPr>
            </w:pPr>
            <w:r>
              <w:rPr>
                <w:rFonts w:eastAsia="Times New Roman"/>
                <w:sz w:val="24"/>
                <w:szCs w:val="24"/>
              </w:rPr>
              <w:t>iii)​</w:t>
            </w:r>
          </w:p>
        </w:tc>
        <w:tc>
          <w:tcPr>
            <w:tcW w:w="6500" w:type="dxa"/>
            <w:vAlign w:val="bottom"/>
          </w:tcPr>
          <w:p w14:paraId="5B7E48E7" w14:textId="77777777" w:rsidR="00D15D94" w:rsidRDefault="00C919A4" w:rsidP="00BB3726">
            <w:pPr>
              <w:rPr>
                <w:sz w:val="20"/>
                <w:szCs w:val="20"/>
              </w:rPr>
            </w:pPr>
            <w:r>
              <w:rPr>
                <w:rFonts w:eastAsia="Times New Roman"/>
                <w:sz w:val="24"/>
                <w:szCs w:val="24"/>
              </w:rPr>
              <w:t>External authority says ‘prove yourself’.</w:t>
            </w:r>
          </w:p>
        </w:tc>
      </w:tr>
    </w:tbl>
    <w:p w14:paraId="5B7E48E9" w14:textId="77777777" w:rsidR="00D15D94" w:rsidRDefault="00D15D94" w:rsidP="00BB3726">
      <w:pPr>
        <w:rPr>
          <w:sz w:val="24"/>
          <w:szCs w:val="24"/>
        </w:rPr>
      </w:pPr>
    </w:p>
    <w:p w14:paraId="5B7E48EA" w14:textId="77777777" w:rsidR="00D15D94" w:rsidRDefault="00C919A4" w:rsidP="00506730">
      <w:pPr>
        <w:ind w:firstLine="720"/>
        <w:rPr>
          <w:sz w:val="20"/>
          <w:szCs w:val="20"/>
        </w:rPr>
      </w:pPr>
      <w:proofErr w:type="gramStart"/>
      <w:r>
        <w:rPr>
          <w:rFonts w:eastAsia="Times New Roman"/>
          <w:sz w:val="24"/>
          <w:szCs w:val="24"/>
        </w:rPr>
        <w:t>b)​</w:t>
      </w:r>
      <w:proofErr w:type="gramEnd"/>
      <w:r>
        <w:rPr>
          <w:rFonts w:eastAsia="Times New Roman"/>
          <w:sz w:val="24"/>
          <w:szCs w:val="24"/>
        </w:rPr>
        <w:t xml:space="preserve"> Internal Spiritual Authority</w:t>
      </w:r>
    </w:p>
    <w:p w14:paraId="5B7E48EB" w14:textId="77777777" w:rsidR="00D15D94" w:rsidRDefault="00D15D94" w:rsidP="00BB3726">
      <w:pPr>
        <w:rPr>
          <w:sz w:val="24"/>
          <w:szCs w:val="24"/>
        </w:rPr>
      </w:pPr>
    </w:p>
    <w:p w14:paraId="5B7E48EC" w14:textId="77777777" w:rsidR="00D15D94" w:rsidRDefault="00C919A4" w:rsidP="00BB3726">
      <w:pPr>
        <w:rPr>
          <w:rFonts w:eastAsia="Times New Roman"/>
          <w:sz w:val="24"/>
          <w:szCs w:val="24"/>
        </w:rPr>
      </w:pPr>
      <w:r>
        <w:rPr>
          <w:rFonts w:eastAsia="Times New Roman"/>
          <w:sz w:val="24"/>
          <w:szCs w:val="24"/>
        </w:rPr>
        <w:t>Paul had to win over Corinth where many issues needed addressing and many were opposing his spiritual authority into the church. He had to win them by example in how he dealt with them, how he himself lived, how he only used spiritual means to resolve spiritual matters and how he appealed to his internal authority</w:t>
      </w:r>
    </w:p>
    <w:p w14:paraId="4B7402B9" w14:textId="77777777" w:rsidR="00652A8F" w:rsidRDefault="00652A8F" w:rsidP="00BB3726">
      <w:pPr>
        <w:rPr>
          <w:sz w:val="20"/>
          <w:szCs w:val="20"/>
        </w:rPr>
      </w:pPr>
    </w:p>
    <w:tbl>
      <w:tblPr>
        <w:tblW w:w="0" w:type="auto"/>
        <w:tblInd w:w="1620" w:type="dxa"/>
        <w:tblLayout w:type="fixed"/>
        <w:tblCellMar>
          <w:left w:w="0" w:type="dxa"/>
          <w:right w:w="0" w:type="dxa"/>
        </w:tblCellMar>
        <w:tblLook w:val="04A0" w:firstRow="1" w:lastRow="0" w:firstColumn="1" w:lastColumn="0" w:noHBand="0" w:noVBand="1"/>
      </w:tblPr>
      <w:tblGrid>
        <w:gridCol w:w="480"/>
        <w:gridCol w:w="6400"/>
      </w:tblGrid>
      <w:tr w:rsidR="007B1EB5" w14:paraId="1D7A883F" w14:textId="77777777" w:rsidTr="00891C57">
        <w:trPr>
          <w:trHeight w:val="312"/>
        </w:trPr>
        <w:tc>
          <w:tcPr>
            <w:tcW w:w="480" w:type="dxa"/>
            <w:vAlign w:val="bottom"/>
          </w:tcPr>
          <w:p w14:paraId="52AB4461" w14:textId="77777777" w:rsidR="007B1EB5" w:rsidRDefault="007B1EB5" w:rsidP="00891C57">
            <w:pPr>
              <w:rPr>
                <w:sz w:val="20"/>
                <w:szCs w:val="20"/>
              </w:rPr>
            </w:pPr>
            <w:proofErr w:type="spellStart"/>
            <w:r>
              <w:rPr>
                <w:rFonts w:eastAsia="Times New Roman"/>
                <w:sz w:val="24"/>
                <w:szCs w:val="24"/>
              </w:rPr>
              <w:t>i</w:t>
            </w:r>
            <w:proofErr w:type="spellEnd"/>
            <w:r>
              <w:rPr>
                <w:rFonts w:eastAsia="Times New Roman"/>
                <w:sz w:val="24"/>
                <w:szCs w:val="24"/>
              </w:rPr>
              <w:t>)​</w:t>
            </w:r>
          </w:p>
        </w:tc>
        <w:tc>
          <w:tcPr>
            <w:tcW w:w="6400" w:type="dxa"/>
            <w:vAlign w:val="bottom"/>
          </w:tcPr>
          <w:p w14:paraId="0F6B2BC3" w14:textId="77777777" w:rsidR="007B1EB5" w:rsidRDefault="007B1EB5" w:rsidP="00891C57">
            <w:pPr>
              <w:rPr>
                <w:sz w:val="20"/>
                <w:szCs w:val="20"/>
              </w:rPr>
            </w:pPr>
            <w:r>
              <w:rPr>
                <w:rFonts w:eastAsia="Times New Roman"/>
                <w:sz w:val="24"/>
                <w:szCs w:val="24"/>
              </w:rPr>
              <w:t>It is under limits set by God</w:t>
            </w:r>
          </w:p>
        </w:tc>
      </w:tr>
      <w:tr w:rsidR="007B1EB5" w14:paraId="3EF363DF" w14:textId="77777777" w:rsidTr="00891C57">
        <w:trPr>
          <w:trHeight w:val="526"/>
        </w:trPr>
        <w:tc>
          <w:tcPr>
            <w:tcW w:w="480" w:type="dxa"/>
            <w:vAlign w:val="bottom"/>
          </w:tcPr>
          <w:p w14:paraId="00C99967" w14:textId="77777777" w:rsidR="007B1EB5" w:rsidRDefault="007B1EB5" w:rsidP="00891C57">
            <w:pPr>
              <w:rPr>
                <w:sz w:val="20"/>
                <w:szCs w:val="20"/>
              </w:rPr>
            </w:pPr>
            <w:r>
              <w:rPr>
                <w:rFonts w:eastAsia="Times New Roman"/>
                <w:sz w:val="24"/>
                <w:szCs w:val="24"/>
              </w:rPr>
              <w:t>ii)​</w:t>
            </w:r>
          </w:p>
        </w:tc>
        <w:tc>
          <w:tcPr>
            <w:tcW w:w="6400" w:type="dxa"/>
            <w:vAlign w:val="bottom"/>
          </w:tcPr>
          <w:p w14:paraId="510EC6F4" w14:textId="77777777" w:rsidR="007B1EB5" w:rsidRDefault="007B1EB5" w:rsidP="00891C57">
            <w:pPr>
              <w:rPr>
                <w:sz w:val="20"/>
                <w:szCs w:val="20"/>
              </w:rPr>
            </w:pPr>
            <w:r>
              <w:rPr>
                <w:rFonts w:eastAsia="Times New Roman"/>
                <w:sz w:val="24"/>
                <w:szCs w:val="24"/>
              </w:rPr>
              <w:t>It serves God in obedience.</w:t>
            </w:r>
          </w:p>
        </w:tc>
      </w:tr>
      <w:tr w:rsidR="007B1EB5" w14:paraId="3CD3F618" w14:textId="77777777" w:rsidTr="00891C57">
        <w:trPr>
          <w:trHeight w:val="552"/>
        </w:trPr>
        <w:tc>
          <w:tcPr>
            <w:tcW w:w="480" w:type="dxa"/>
            <w:vAlign w:val="bottom"/>
          </w:tcPr>
          <w:p w14:paraId="1A4B302A" w14:textId="77777777" w:rsidR="007B1EB5" w:rsidRDefault="007B1EB5" w:rsidP="00891C57">
            <w:pPr>
              <w:rPr>
                <w:sz w:val="20"/>
                <w:szCs w:val="20"/>
              </w:rPr>
            </w:pPr>
            <w:r>
              <w:rPr>
                <w:rFonts w:eastAsia="Times New Roman"/>
                <w:sz w:val="24"/>
                <w:szCs w:val="24"/>
              </w:rPr>
              <w:t>iii)​</w:t>
            </w:r>
          </w:p>
        </w:tc>
        <w:tc>
          <w:tcPr>
            <w:tcW w:w="6400" w:type="dxa"/>
            <w:vAlign w:val="bottom"/>
          </w:tcPr>
          <w:p w14:paraId="5183800B" w14:textId="77777777" w:rsidR="007B1EB5" w:rsidRDefault="007B1EB5" w:rsidP="00891C57">
            <w:pPr>
              <w:rPr>
                <w:sz w:val="20"/>
                <w:szCs w:val="20"/>
              </w:rPr>
            </w:pPr>
            <w:r>
              <w:rPr>
                <w:rFonts w:eastAsia="Times New Roman"/>
                <w:sz w:val="24"/>
                <w:szCs w:val="24"/>
              </w:rPr>
              <w:t>It represents Christ.</w:t>
            </w:r>
          </w:p>
        </w:tc>
      </w:tr>
      <w:tr w:rsidR="007B1EB5" w14:paraId="5ED1B06B" w14:textId="77777777" w:rsidTr="00891C57">
        <w:trPr>
          <w:trHeight w:val="516"/>
        </w:trPr>
        <w:tc>
          <w:tcPr>
            <w:tcW w:w="480" w:type="dxa"/>
            <w:vAlign w:val="bottom"/>
          </w:tcPr>
          <w:p w14:paraId="2A94D73A" w14:textId="77777777" w:rsidR="007B1EB5" w:rsidRDefault="007B1EB5" w:rsidP="00891C57">
            <w:pPr>
              <w:rPr>
                <w:sz w:val="20"/>
                <w:szCs w:val="20"/>
              </w:rPr>
            </w:pPr>
            <w:r>
              <w:rPr>
                <w:rFonts w:eastAsia="Times New Roman"/>
                <w:sz w:val="24"/>
                <w:szCs w:val="24"/>
              </w:rPr>
              <w:t>iv)​</w:t>
            </w:r>
          </w:p>
        </w:tc>
        <w:tc>
          <w:tcPr>
            <w:tcW w:w="6400" w:type="dxa"/>
            <w:vAlign w:val="bottom"/>
          </w:tcPr>
          <w:p w14:paraId="2B11A41D" w14:textId="77777777" w:rsidR="007B1EB5" w:rsidRDefault="007B1EB5" w:rsidP="00891C57">
            <w:pPr>
              <w:rPr>
                <w:sz w:val="20"/>
                <w:szCs w:val="20"/>
              </w:rPr>
            </w:pPr>
            <w:r>
              <w:rPr>
                <w:rFonts w:eastAsia="Times New Roman"/>
                <w:w w:val="99"/>
                <w:sz w:val="24"/>
                <w:szCs w:val="24"/>
              </w:rPr>
              <w:t>It understands we do not have any authority over people but only</w:t>
            </w:r>
          </w:p>
        </w:tc>
      </w:tr>
      <w:tr w:rsidR="007B1EB5" w14:paraId="4E095010" w14:textId="77777777" w:rsidTr="00891C57">
        <w:trPr>
          <w:trHeight w:val="312"/>
        </w:trPr>
        <w:tc>
          <w:tcPr>
            <w:tcW w:w="480" w:type="dxa"/>
            <w:vAlign w:val="bottom"/>
          </w:tcPr>
          <w:p w14:paraId="2D69E871" w14:textId="77777777" w:rsidR="007B1EB5" w:rsidRDefault="007B1EB5" w:rsidP="00891C57">
            <w:pPr>
              <w:rPr>
                <w:sz w:val="24"/>
                <w:szCs w:val="24"/>
              </w:rPr>
            </w:pPr>
          </w:p>
        </w:tc>
        <w:tc>
          <w:tcPr>
            <w:tcW w:w="6400" w:type="dxa"/>
            <w:vAlign w:val="bottom"/>
          </w:tcPr>
          <w:p w14:paraId="5306FC49" w14:textId="77777777" w:rsidR="007B1EB5" w:rsidRPr="004A4A9A" w:rsidRDefault="007B1EB5" w:rsidP="00891C57">
            <w:pPr>
              <w:rPr>
                <w:rFonts w:eastAsia="Times New Roman"/>
                <w:sz w:val="24"/>
                <w:szCs w:val="24"/>
              </w:rPr>
            </w:pPr>
            <w:r>
              <w:rPr>
                <w:rFonts w:eastAsia="Times New Roman"/>
                <w:sz w:val="24"/>
                <w:szCs w:val="24"/>
              </w:rPr>
              <w:t>over evil things that come against people.</w:t>
            </w:r>
          </w:p>
        </w:tc>
      </w:tr>
    </w:tbl>
    <w:p w14:paraId="799E8D9A" w14:textId="77777777" w:rsidR="007B1EB5" w:rsidRDefault="007B1EB5" w:rsidP="00BB3726">
      <w:pPr>
        <w:rPr>
          <w:sz w:val="24"/>
          <w:szCs w:val="24"/>
        </w:rPr>
      </w:pPr>
    </w:p>
    <w:tbl>
      <w:tblPr>
        <w:tblW w:w="0" w:type="auto"/>
        <w:tblInd w:w="1560" w:type="dxa"/>
        <w:tblLayout w:type="fixed"/>
        <w:tblCellMar>
          <w:left w:w="0" w:type="dxa"/>
          <w:right w:w="0" w:type="dxa"/>
        </w:tblCellMar>
        <w:tblLook w:val="04A0" w:firstRow="1" w:lastRow="0" w:firstColumn="1" w:lastColumn="0" w:noHBand="0" w:noVBand="1"/>
      </w:tblPr>
      <w:tblGrid>
        <w:gridCol w:w="540"/>
        <w:gridCol w:w="6780"/>
      </w:tblGrid>
      <w:tr w:rsidR="00D15D94" w14:paraId="5B7E4900" w14:textId="77777777">
        <w:trPr>
          <w:trHeight w:val="312"/>
        </w:trPr>
        <w:tc>
          <w:tcPr>
            <w:tcW w:w="540" w:type="dxa"/>
            <w:vAlign w:val="bottom"/>
          </w:tcPr>
          <w:p w14:paraId="5B7E48FE" w14:textId="77777777" w:rsidR="00D15D94" w:rsidRDefault="00C919A4" w:rsidP="00BB3726">
            <w:pPr>
              <w:rPr>
                <w:sz w:val="20"/>
                <w:szCs w:val="20"/>
              </w:rPr>
            </w:pPr>
            <w:r>
              <w:rPr>
                <w:rFonts w:eastAsia="Times New Roman"/>
                <w:sz w:val="24"/>
                <w:szCs w:val="24"/>
              </w:rPr>
              <w:lastRenderedPageBreak/>
              <w:t>v)​</w:t>
            </w:r>
          </w:p>
        </w:tc>
        <w:tc>
          <w:tcPr>
            <w:tcW w:w="6780" w:type="dxa"/>
            <w:vAlign w:val="bottom"/>
          </w:tcPr>
          <w:p w14:paraId="5B7E48FF" w14:textId="77777777" w:rsidR="00D15D94" w:rsidRDefault="00C919A4" w:rsidP="00BB3726">
            <w:pPr>
              <w:rPr>
                <w:sz w:val="20"/>
                <w:szCs w:val="20"/>
              </w:rPr>
            </w:pPr>
            <w:r>
              <w:rPr>
                <w:rFonts w:eastAsia="Times New Roman"/>
                <w:sz w:val="24"/>
                <w:szCs w:val="24"/>
              </w:rPr>
              <w:t>It knows true spiritual authority only ever releases.</w:t>
            </w:r>
          </w:p>
        </w:tc>
      </w:tr>
      <w:tr w:rsidR="00D15D94" w14:paraId="5B7E4903" w14:textId="77777777">
        <w:trPr>
          <w:trHeight w:val="516"/>
        </w:trPr>
        <w:tc>
          <w:tcPr>
            <w:tcW w:w="540" w:type="dxa"/>
            <w:vAlign w:val="bottom"/>
          </w:tcPr>
          <w:p w14:paraId="5B7E4901" w14:textId="77777777" w:rsidR="00D15D94" w:rsidRDefault="00C919A4" w:rsidP="00BB3726">
            <w:pPr>
              <w:rPr>
                <w:sz w:val="20"/>
                <w:szCs w:val="20"/>
              </w:rPr>
            </w:pPr>
            <w:r>
              <w:rPr>
                <w:rFonts w:eastAsia="Times New Roman"/>
                <w:sz w:val="24"/>
                <w:szCs w:val="24"/>
              </w:rPr>
              <w:t>vi)​</w:t>
            </w:r>
          </w:p>
        </w:tc>
        <w:tc>
          <w:tcPr>
            <w:tcW w:w="6780" w:type="dxa"/>
            <w:vAlign w:val="bottom"/>
          </w:tcPr>
          <w:p w14:paraId="5B7E4902" w14:textId="77777777" w:rsidR="00D15D94" w:rsidRDefault="00C919A4" w:rsidP="00BB3726">
            <w:pPr>
              <w:rPr>
                <w:sz w:val="20"/>
                <w:szCs w:val="20"/>
              </w:rPr>
            </w:pPr>
            <w:r>
              <w:rPr>
                <w:rFonts w:eastAsia="Times New Roman"/>
                <w:w w:val="99"/>
                <w:sz w:val="24"/>
                <w:szCs w:val="24"/>
              </w:rPr>
              <w:t>It is happy being accountable and receiving oversight itself from true</w:t>
            </w:r>
          </w:p>
        </w:tc>
      </w:tr>
      <w:tr w:rsidR="00D15D94" w14:paraId="5B7E4906" w14:textId="77777777">
        <w:trPr>
          <w:trHeight w:val="312"/>
        </w:trPr>
        <w:tc>
          <w:tcPr>
            <w:tcW w:w="540" w:type="dxa"/>
            <w:vAlign w:val="bottom"/>
          </w:tcPr>
          <w:p w14:paraId="5B7E4904" w14:textId="77777777" w:rsidR="00D15D94" w:rsidRDefault="00D15D94" w:rsidP="00BB3726">
            <w:pPr>
              <w:rPr>
                <w:sz w:val="24"/>
                <w:szCs w:val="24"/>
              </w:rPr>
            </w:pPr>
          </w:p>
        </w:tc>
        <w:tc>
          <w:tcPr>
            <w:tcW w:w="6780" w:type="dxa"/>
            <w:vAlign w:val="bottom"/>
          </w:tcPr>
          <w:p w14:paraId="5B7E4905" w14:textId="77777777" w:rsidR="00D15D94" w:rsidRDefault="00C919A4" w:rsidP="00BB3726">
            <w:pPr>
              <w:rPr>
                <w:sz w:val="20"/>
                <w:szCs w:val="20"/>
              </w:rPr>
            </w:pPr>
            <w:r>
              <w:rPr>
                <w:rFonts w:eastAsia="Times New Roman"/>
                <w:sz w:val="24"/>
                <w:szCs w:val="24"/>
              </w:rPr>
              <w:t>spiritual authority.</w:t>
            </w:r>
          </w:p>
        </w:tc>
      </w:tr>
      <w:tr w:rsidR="00D15D94" w14:paraId="5B7E4909" w14:textId="77777777">
        <w:trPr>
          <w:trHeight w:val="552"/>
        </w:trPr>
        <w:tc>
          <w:tcPr>
            <w:tcW w:w="540" w:type="dxa"/>
            <w:vAlign w:val="bottom"/>
          </w:tcPr>
          <w:p w14:paraId="5B7E4907" w14:textId="77777777" w:rsidR="00D15D94" w:rsidRDefault="00C919A4" w:rsidP="00BB3726">
            <w:pPr>
              <w:rPr>
                <w:sz w:val="20"/>
                <w:szCs w:val="20"/>
              </w:rPr>
            </w:pPr>
            <w:r>
              <w:rPr>
                <w:rFonts w:eastAsia="Times New Roman"/>
                <w:sz w:val="24"/>
                <w:szCs w:val="24"/>
              </w:rPr>
              <w:t>vii)​</w:t>
            </w:r>
          </w:p>
        </w:tc>
        <w:tc>
          <w:tcPr>
            <w:tcW w:w="6780" w:type="dxa"/>
            <w:vAlign w:val="bottom"/>
          </w:tcPr>
          <w:p w14:paraId="5B7E4908" w14:textId="77777777" w:rsidR="00D15D94" w:rsidRDefault="00C919A4" w:rsidP="00BB3726">
            <w:pPr>
              <w:rPr>
                <w:sz w:val="20"/>
                <w:szCs w:val="20"/>
              </w:rPr>
            </w:pPr>
            <w:r>
              <w:rPr>
                <w:rFonts w:eastAsia="Times New Roman"/>
                <w:sz w:val="24"/>
                <w:szCs w:val="24"/>
              </w:rPr>
              <w:t>It is inspirational authority.</w:t>
            </w:r>
          </w:p>
        </w:tc>
      </w:tr>
    </w:tbl>
    <w:p w14:paraId="5B7E490A" w14:textId="77777777" w:rsidR="00D15D94" w:rsidRDefault="00D15D94" w:rsidP="00BB3726">
      <w:pPr>
        <w:rPr>
          <w:sz w:val="20"/>
          <w:szCs w:val="20"/>
        </w:rPr>
      </w:pPr>
    </w:p>
    <w:p w14:paraId="5B7E490B" w14:textId="77777777" w:rsidR="00D15D94" w:rsidRDefault="00D15D94" w:rsidP="00BB3726">
      <w:pPr>
        <w:rPr>
          <w:sz w:val="20"/>
          <w:szCs w:val="20"/>
        </w:rPr>
      </w:pPr>
    </w:p>
    <w:p w14:paraId="5B7E490C" w14:textId="77777777" w:rsidR="00D15D94" w:rsidRPr="00F423AC" w:rsidRDefault="00C919A4" w:rsidP="00F423AC">
      <w:pPr>
        <w:rPr>
          <w:b/>
          <w:bCs/>
          <w:sz w:val="20"/>
          <w:szCs w:val="20"/>
        </w:rPr>
      </w:pPr>
      <w:r w:rsidRPr="00F423AC">
        <w:rPr>
          <w:rFonts w:eastAsia="Times New Roman"/>
          <w:b/>
          <w:bCs/>
          <w:sz w:val="24"/>
          <w:szCs w:val="24"/>
        </w:rPr>
        <w:t>2)​ A case study - Nelson’s table.</w:t>
      </w:r>
    </w:p>
    <w:p w14:paraId="5B7E490D" w14:textId="77777777" w:rsidR="00D15D94" w:rsidRDefault="00D15D94" w:rsidP="00BB3726">
      <w:pPr>
        <w:rPr>
          <w:sz w:val="20"/>
          <w:szCs w:val="20"/>
        </w:rPr>
      </w:pPr>
    </w:p>
    <w:p w14:paraId="5B7E490E" w14:textId="77777777" w:rsidR="00D15D94" w:rsidRDefault="00C919A4" w:rsidP="004A4A9A">
      <w:pPr>
        <w:ind w:left="720"/>
        <w:rPr>
          <w:sz w:val="20"/>
          <w:szCs w:val="20"/>
        </w:rPr>
      </w:pPr>
      <w:proofErr w:type="gramStart"/>
      <w:r>
        <w:rPr>
          <w:rFonts w:eastAsia="Times New Roman"/>
          <w:sz w:val="24"/>
          <w:szCs w:val="24"/>
        </w:rPr>
        <w:t>a)​</w:t>
      </w:r>
      <w:proofErr w:type="gramEnd"/>
      <w:r>
        <w:rPr>
          <w:rFonts w:eastAsia="Times New Roman"/>
          <w:sz w:val="24"/>
          <w:szCs w:val="24"/>
        </w:rPr>
        <w:t xml:space="preserve"> John the Baptist: A person can only receive what is given them from Heaven</w:t>
      </w:r>
    </w:p>
    <w:p w14:paraId="5B7E490F" w14:textId="77777777" w:rsidR="00D15D94" w:rsidRDefault="00D15D94" w:rsidP="004A4A9A">
      <w:pPr>
        <w:ind w:left="720"/>
        <w:rPr>
          <w:sz w:val="20"/>
          <w:szCs w:val="20"/>
        </w:rPr>
      </w:pPr>
    </w:p>
    <w:p w14:paraId="5B7E4910" w14:textId="77777777" w:rsidR="00D15D94" w:rsidRDefault="00C919A4" w:rsidP="004A4A9A">
      <w:pPr>
        <w:ind w:left="720"/>
        <w:rPr>
          <w:sz w:val="20"/>
          <w:szCs w:val="20"/>
        </w:rPr>
      </w:pPr>
      <w:r>
        <w:rPr>
          <w:rFonts w:eastAsia="Times New Roman"/>
          <w:sz w:val="24"/>
          <w:szCs w:val="24"/>
        </w:rPr>
        <w:t>(John 3: 27 NIV)</w:t>
      </w:r>
    </w:p>
    <w:p w14:paraId="5B7E4911" w14:textId="77777777" w:rsidR="00D15D94" w:rsidRDefault="00D15D94" w:rsidP="004A4A9A">
      <w:pPr>
        <w:ind w:left="720"/>
        <w:rPr>
          <w:sz w:val="20"/>
          <w:szCs w:val="20"/>
        </w:rPr>
      </w:pPr>
    </w:p>
    <w:p w14:paraId="5B7E4912" w14:textId="77777777" w:rsidR="00D15D94" w:rsidRDefault="00C919A4" w:rsidP="004A4A9A">
      <w:pPr>
        <w:ind w:left="720"/>
        <w:rPr>
          <w:sz w:val="20"/>
          <w:szCs w:val="20"/>
        </w:rPr>
      </w:pPr>
      <w:proofErr w:type="gramStart"/>
      <w:r>
        <w:rPr>
          <w:rFonts w:eastAsia="Times New Roman"/>
          <w:sz w:val="24"/>
          <w:szCs w:val="24"/>
        </w:rPr>
        <w:t>b)​</w:t>
      </w:r>
      <w:proofErr w:type="gramEnd"/>
      <w:r>
        <w:rPr>
          <w:rFonts w:eastAsia="Times New Roman"/>
          <w:sz w:val="24"/>
          <w:szCs w:val="24"/>
        </w:rPr>
        <w:t xml:space="preserve"> Paul: I was not disobedient to the vision from heaven (Acts 26:19 NIV)</w:t>
      </w:r>
    </w:p>
    <w:p w14:paraId="5B7E4913" w14:textId="77777777" w:rsidR="00D15D94" w:rsidRDefault="00D15D94" w:rsidP="00BB3726">
      <w:pPr>
        <w:rPr>
          <w:sz w:val="20"/>
          <w:szCs w:val="20"/>
        </w:rPr>
      </w:pPr>
    </w:p>
    <w:p w14:paraId="5B7E4914" w14:textId="77777777" w:rsidR="00D15D94" w:rsidRDefault="00D15D94" w:rsidP="00BB3726">
      <w:pPr>
        <w:rPr>
          <w:sz w:val="20"/>
          <w:szCs w:val="20"/>
        </w:rPr>
      </w:pPr>
    </w:p>
    <w:p w14:paraId="5B7E4915" w14:textId="77777777" w:rsidR="00D15D94" w:rsidRPr="00F423AC" w:rsidRDefault="00C919A4" w:rsidP="00BB3726">
      <w:pPr>
        <w:rPr>
          <w:b/>
          <w:bCs/>
          <w:sz w:val="20"/>
          <w:szCs w:val="20"/>
        </w:rPr>
      </w:pPr>
      <w:r w:rsidRPr="00F423AC">
        <w:rPr>
          <w:rFonts w:eastAsia="Times New Roman"/>
          <w:b/>
          <w:bCs/>
          <w:sz w:val="24"/>
          <w:szCs w:val="24"/>
        </w:rPr>
        <w:t>3)​ John the Baptist A man can only receive what he is given from Heaven</w:t>
      </w:r>
    </w:p>
    <w:p w14:paraId="5B7E4916" w14:textId="77777777" w:rsidR="00D15D94" w:rsidRDefault="00D15D94" w:rsidP="00BB3726">
      <w:pPr>
        <w:rPr>
          <w:sz w:val="20"/>
          <w:szCs w:val="20"/>
        </w:rPr>
      </w:pPr>
    </w:p>
    <w:p w14:paraId="5B7E4917" w14:textId="77777777" w:rsidR="00D15D94" w:rsidRPr="00F423AC" w:rsidRDefault="00C919A4" w:rsidP="00BB3726">
      <w:pPr>
        <w:rPr>
          <w:b/>
          <w:bCs/>
          <w:sz w:val="20"/>
          <w:szCs w:val="20"/>
        </w:rPr>
      </w:pPr>
      <w:r w:rsidRPr="00F423AC">
        <w:rPr>
          <w:rFonts w:eastAsia="Times New Roman"/>
          <w:b/>
          <w:bCs/>
          <w:sz w:val="24"/>
          <w:szCs w:val="24"/>
        </w:rPr>
        <w:t>4)​ Paul not disobedient to the heavenly call</w:t>
      </w:r>
    </w:p>
    <w:p w14:paraId="5B7E4918" w14:textId="77777777" w:rsidR="00D15D94" w:rsidRDefault="00D15D94" w:rsidP="00BB3726">
      <w:pPr>
        <w:rPr>
          <w:sz w:val="20"/>
          <w:szCs w:val="20"/>
        </w:rPr>
      </w:pPr>
    </w:p>
    <w:p w14:paraId="5B7E4919" w14:textId="77777777" w:rsidR="00D15D94" w:rsidRPr="00F423AC" w:rsidRDefault="00C919A4" w:rsidP="00BB3726">
      <w:pPr>
        <w:rPr>
          <w:b/>
          <w:bCs/>
          <w:sz w:val="20"/>
          <w:szCs w:val="20"/>
        </w:rPr>
      </w:pPr>
      <w:r w:rsidRPr="00F423AC">
        <w:rPr>
          <w:rFonts w:eastAsia="Times New Roman"/>
          <w:b/>
          <w:bCs/>
          <w:sz w:val="24"/>
          <w:szCs w:val="24"/>
        </w:rPr>
        <w:t>5)​ Lordship and leadership are different, no one has authority over me or you, only Jesus has that.</w:t>
      </w:r>
    </w:p>
    <w:p w14:paraId="5B7E491A" w14:textId="77777777" w:rsidR="00D15D94" w:rsidRDefault="00D15D94" w:rsidP="004A4A9A">
      <w:pPr>
        <w:ind w:left="720"/>
        <w:rPr>
          <w:sz w:val="20"/>
          <w:szCs w:val="20"/>
        </w:rPr>
      </w:pPr>
    </w:p>
    <w:p w14:paraId="5B7E491B" w14:textId="77777777" w:rsidR="00D15D94" w:rsidRDefault="00C919A4" w:rsidP="004A4A9A">
      <w:pPr>
        <w:ind w:left="720"/>
        <w:rPr>
          <w:sz w:val="20"/>
          <w:szCs w:val="20"/>
        </w:rPr>
      </w:pPr>
      <w:proofErr w:type="gramStart"/>
      <w:r>
        <w:rPr>
          <w:rFonts w:eastAsia="Times New Roman"/>
          <w:sz w:val="24"/>
          <w:szCs w:val="24"/>
        </w:rPr>
        <w:t>a)​</w:t>
      </w:r>
      <w:proofErr w:type="gramEnd"/>
      <w:r>
        <w:rPr>
          <w:rFonts w:eastAsia="Times New Roman"/>
          <w:sz w:val="24"/>
          <w:szCs w:val="24"/>
        </w:rPr>
        <w:t xml:space="preserve"> Aaron’s Rod</w:t>
      </w:r>
    </w:p>
    <w:p w14:paraId="5B7E491C" w14:textId="77777777" w:rsidR="00D15D94" w:rsidRDefault="00D15D94" w:rsidP="004A4A9A">
      <w:pPr>
        <w:ind w:left="720"/>
        <w:rPr>
          <w:sz w:val="20"/>
          <w:szCs w:val="20"/>
        </w:rPr>
      </w:pPr>
    </w:p>
    <w:p w14:paraId="5B7E491D" w14:textId="77777777" w:rsidR="00D15D94" w:rsidRDefault="00C919A4" w:rsidP="004A4A9A">
      <w:pPr>
        <w:ind w:left="720"/>
        <w:rPr>
          <w:sz w:val="20"/>
          <w:szCs w:val="20"/>
        </w:rPr>
      </w:pPr>
      <w:proofErr w:type="gramStart"/>
      <w:r>
        <w:rPr>
          <w:rFonts w:eastAsia="Times New Roman"/>
          <w:sz w:val="24"/>
          <w:szCs w:val="24"/>
        </w:rPr>
        <w:t>b)​</w:t>
      </w:r>
      <w:proofErr w:type="gramEnd"/>
      <w:r>
        <w:rPr>
          <w:rFonts w:eastAsia="Times New Roman"/>
          <w:sz w:val="24"/>
          <w:szCs w:val="24"/>
        </w:rPr>
        <w:t xml:space="preserve"> David’s stone</w:t>
      </w:r>
    </w:p>
    <w:p w14:paraId="5B7E491E" w14:textId="60256E2A" w:rsidR="00D15D94" w:rsidRDefault="00506730" w:rsidP="004A4A9A">
      <w:pPr>
        <w:ind w:left="720"/>
        <w:rPr>
          <w:sz w:val="20"/>
          <w:szCs w:val="20"/>
        </w:rPr>
      </w:pPr>
      <w:r>
        <w:rPr>
          <w:sz w:val="20"/>
          <w:szCs w:val="20"/>
        </w:rPr>
        <w:tab/>
      </w:r>
    </w:p>
    <w:p w14:paraId="5B7E491F" w14:textId="77777777" w:rsidR="00D15D94" w:rsidRDefault="00C919A4" w:rsidP="004A4A9A">
      <w:pPr>
        <w:ind w:left="720"/>
        <w:rPr>
          <w:sz w:val="20"/>
          <w:szCs w:val="20"/>
        </w:rPr>
      </w:pPr>
      <w:r>
        <w:rPr>
          <w:rFonts w:eastAsia="Times New Roman"/>
          <w:sz w:val="24"/>
          <w:szCs w:val="24"/>
        </w:rPr>
        <w:t>c)​ Joseph</w:t>
      </w:r>
    </w:p>
    <w:p w14:paraId="5B7E4920" w14:textId="77777777" w:rsidR="00D15D94" w:rsidRDefault="00D15D94" w:rsidP="004A4A9A">
      <w:pPr>
        <w:ind w:left="720"/>
        <w:rPr>
          <w:sz w:val="20"/>
          <w:szCs w:val="20"/>
        </w:rPr>
      </w:pPr>
    </w:p>
    <w:p w14:paraId="5B7E4921" w14:textId="77777777" w:rsidR="00D15D94" w:rsidRDefault="00C919A4" w:rsidP="004A4A9A">
      <w:pPr>
        <w:ind w:left="720"/>
        <w:rPr>
          <w:sz w:val="20"/>
          <w:szCs w:val="20"/>
        </w:rPr>
      </w:pPr>
      <w:r>
        <w:rPr>
          <w:rFonts w:eastAsia="Times New Roman"/>
          <w:sz w:val="24"/>
          <w:szCs w:val="24"/>
        </w:rPr>
        <w:t>d)​ Esther</w:t>
      </w:r>
    </w:p>
    <w:p w14:paraId="5B7E4922" w14:textId="77777777" w:rsidR="00D15D94" w:rsidRDefault="00D15D94" w:rsidP="00BB3726">
      <w:pPr>
        <w:rPr>
          <w:sz w:val="20"/>
          <w:szCs w:val="20"/>
        </w:rPr>
      </w:pPr>
    </w:p>
    <w:p w14:paraId="5B7E4923" w14:textId="77777777" w:rsidR="00D15D94" w:rsidRDefault="00D15D94" w:rsidP="00BB3726">
      <w:pPr>
        <w:rPr>
          <w:sz w:val="20"/>
          <w:szCs w:val="20"/>
        </w:rPr>
      </w:pPr>
    </w:p>
    <w:p w14:paraId="5B7E4924" w14:textId="770298BF" w:rsidR="00D15D94" w:rsidRPr="00F423AC" w:rsidRDefault="00C919A4" w:rsidP="00BB3726">
      <w:pPr>
        <w:rPr>
          <w:b/>
          <w:bCs/>
          <w:sz w:val="20"/>
          <w:szCs w:val="20"/>
        </w:rPr>
      </w:pPr>
      <w:r w:rsidRPr="00F423AC">
        <w:rPr>
          <w:rFonts w:eastAsia="Times New Roman"/>
          <w:b/>
          <w:bCs/>
          <w:sz w:val="24"/>
          <w:szCs w:val="24"/>
        </w:rPr>
        <w:t>6)​</w:t>
      </w:r>
      <w:r w:rsidR="00363403">
        <w:rPr>
          <w:rFonts w:eastAsia="Times New Roman"/>
          <w:b/>
          <w:bCs/>
          <w:sz w:val="24"/>
          <w:szCs w:val="24"/>
        </w:rPr>
        <w:t xml:space="preserve"> </w:t>
      </w:r>
      <w:r w:rsidRPr="00F423AC">
        <w:rPr>
          <w:rFonts w:eastAsia="Times New Roman"/>
          <w:b/>
          <w:bCs/>
          <w:sz w:val="24"/>
          <w:szCs w:val="24"/>
        </w:rPr>
        <w:t>1 Corinthians 11:9</w:t>
      </w:r>
    </w:p>
    <w:p w14:paraId="5B7E4925" w14:textId="77777777" w:rsidR="00D15D94" w:rsidRDefault="00D15D94" w:rsidP="00BB3726">
      <w:pPr>
        <w:rPr>
          <w:sz w:val="20"/>
          <w:szCs w:val="20"/>
        </w:rPr>
      </w:pPr>
    </w:p>
    <w:p w14:paraId="5B7E4926" w14:textId="77777777" w:rsidR="00D15D94" w:rsidRDefault="00C919A4" w:rsidP="004A4A9A">
      <w:pPr>
        <w:ind w:left="720"/>
        <w:rPr>
          <w:sz w:val="20"/>
          <w:szCs w:val="20"/>
        </w:rPr>
      </w:pPr>
      <w:proofErr w:type="gramStart"/>
      <w:r>
        <w:rPr>
          <w:rFonts w:eastAsia="Times New Roman"/>
          <w:sz w:val="24"/>
          <w:szCs w:val="24"/>
        </w:rPr>
        <w:t>a)​</w:t>
      </w:r>
      <w:proofErr w:type="gramEnd"/>
      <w:r>
        <w:rPr>
          <w:rFonts w:eastAsia="Times New Roman"/>
          <w:sz w:val="24"/>
          <w:szCs w:val="24"/>
        </w:rPr>
        <w:t xml:space="preserve"> No doubt there have to be differences among you to show which of you have God’s approval (NIV)</w:t>
      </w:r>
    </w:p>
    <w:p w14:paraId="5B7E4927" w14:textId="77777777" w:rsidR="00D15D94" w:rsidRDefault="00D15D94" w:rsidP="004A4A9A">
      <w:pPr>
        <w:ind w:left="720"/>
        <w:rPr>
          <w:sz w:val="20"/>
          <w:szCs w:val="20"/>
        </w:rPr>
      </w:pPr>
    </w:p>
    <w:p w14:paraId="5B7E4928" w14:textId="77777777" w:rsidR="00D15D94" w:rsidRDefault="00C919A4" w:rsidP="004A4A9A">
      <w:pPr>
        <w:ind w:left="720"/>
        <w:rPr>
          <w:sz w:val="20"/>
          <w:szCs w:val="20"/>
        </w:rPr>
      </w:pPr>
      <w:proofErr w:type="gramStart"/>
      <w:r>
        <w:rPr>
          <w:rFonts w:eastAsia="Times New Roman"/>
          <w:sz w:val="24"/>
          <w:szCs w:val="24"/>
        </w:rPr>
        <w:t>b)​</w:t>
      </w:r>
      <w:proofErr w:type="gramEnd"/>
      <w:r>
        <w:rPr>
          <w:rFonts w:eastAsia="Times New Roman"/>
          <w:sz w:val="24"/>
          <w:szCs w:val="24"/>
        </w:rPr>
        <w:t xml:space="preserve"> You are bound to argue with each other, but it is easy to see which of you have God’s approval (CEV).</w:t>
      </w:r>
    </w:p>
    <w:p w14:paraId="5B7E4929" w14:textId="77777777" w:rsidR="00D15D94" w:rsidRDefault="00D15D94" w:rsidP="00BB3726">
      <w:pPr>
        <w:rPr>
          <w:sz w:val="20"/>
          <w:szCs w:val="20"/>
        </w:rPr>
      </w:pPr>
    </w:p>
    <w:p w14:paraId="5B7E492A" w14:textId="77777777" w:rsidR="00D15D94" w:rsidRDefault="00D15D94" w:rsidP="00BB3726">
      <w:pPr>
        <w:rPr>
          <w:sz w:val="20"/>
          <w:szCs w:val="20"/>
        </w:rPr>
      </w:pPr>
    </w:p>
    <w:p w14:paraId="5B7E492B" w14:textId="77777777" w:rsidR="00D15D94" w:rsidRPr="00F423AC" w:rsidRDefault="00C919A4" w:rsidP="00BB3726">
      <w:pPr>
        <w:rPr>
          <w:b/>
          <w:bCs/>
          <w:sz w:val="20"/>
          <w:szCs w:val="20"/>
        </w:rPr>
      </w:pPr>
      <w:r w:rsidRPr="00F423AC">
        <w:rPr>
          <w:rFonts w:eastAsia="Times New Roman"/>
          <w:b/>
          <w:bCs/>
          <w:sz w:val="24"/>
          <w:szCs w:val="24"/>
        </w:rPr>
        <w:t>7)​ Internal authority is evidenced by gifts and grace from the ascended Christ and bestowed by the holy Spirit.</w:t>
      </w:r>
    </w:p>
    <w:p w14:paraId="5B7E492C" w14:textId="77777777" w:rsidR="00D15D94" w:rsidRDefault="00D15D94" w:rsidP="00BB3726">
      <w:pPr>
        <w:rPr>
          <w:sz w:val="20"/>
          <w:szCs w:val="20"/>
        </w:rPr>
      </w:pPr>
    </w:p>
    <w:p w14:paraId="5B7E492D" w14:textId="77777777" w:rsidR="00D15D94" w:rsidRDefault="00C919A4" w:rsidP="004A4A9A">
      <w:pPr>
        <w:ind w:left="720"/>
        <w:rPr>
          <w:sz w:val="20"/>
          <w:szCs w:val="20"/>
        </w:rPr>
      </w:pPr>
      <w:proofErr w:type="gramStart"/>
      <w:r>
        <w:rPr>
          <w:rFonts w:eastAsia="Times New Roman"/>
          <w:sz w:val="24"/>
          <w:szCs w:val="24"/>
        </w:rPr>
        <w:t>a)​</w:t>
      </w:r>
      <w:proofErr w:type="gramEnd"/>
      <w:r>
        <w:rPr>
          <w:rFonts w:eastAsia="Times New Roman"/>
          <w:sz w:val="24"/>
          <w:szCs w:val="24"/>
        </w:rPr>
        <w:t xml:space="preserve"> Ephesians 4: 11-16</w:t>
      </w:r>
    </w:p>
    <w:p w14:paraId="7CABB9E5" w14:textId="77777777" w:rsidR="00652A8F" w:rsidRDefault="00652A8F" w:rsidP="00BB3726">
      <w:pPr>
        <w:rPr>
          <w:rFonts w:eastAsia="Times New Roman"/>
          <w:sz w:val="24"/>
          <w:szCs w:val="24"/>
        </w:rPr>
      </w:pPr>
    </w:p>
    <w:p w14:paraId="1E3211B2" w14:textId="77777777" w:rsidR="00652A8F" w:rsidRDefault="00652A8F" w:rsidP="00652A8F">
      <w:pPr>
        <w:ind w:left="720"/>
        <w:rPr>
          <w:sz w:val="20"/>
          <w:szCs w:val="20"/>
        </w:rPr>
      </w:pPr>
      <w:proofErr w:type="gramStart"/>
      <w:r>
        <w:rPr>
          <w:rFonts w:eastAsia="Times New Roman"/>
          <w:sz w:val="24"/>
          <w:szCs w:val="24"/>
        </w:rPr>
        <w:t>b)​</w:t>
      </w:r>
      <w:proofErr w:type="gramEnd"/>
      <w:r>
        <w:rPr>
          <w:rFonts w:eastAsia="Times New Roman"/>
          <w:sz w:val="24"/>
          <w:szCs w:val="24"/>
        </w:rPr>
        <w:t xml:space="preserve"> Romans 12</w:t>
      </w:r>
    </w:p>
    <w:p w14:paraId="01DDA8DE" w14:textId="77777777" w:rsidR="00652A8F" w:rsidRDefault="00652A8F" w:rsidP="00652A8F">
      <w:pPr>
        <w:ind w:left="720"/>
        <w:rPr>
          <w:sz w:val="20"/>
          <w:szCs w:val="20"/>
        </w:rPr>
      </w:pPr>
    </w:p>
    <w:p w14:paraId="2FA3FFE7" w14:textId="77777777" w:rsidR="00652A8F" w:rsidRDefault="00652A8F" w:rsidP="00652A8F">
      <w:pPr>
        <w:ind w:left="720"/>
        <w:rPr>
          <w:sz w:val="20"/>
          <w:szCs w:val="20"/>
        </w:rPr>
      </w:pPr>
      <w:r>
        <w:rPr>
          <w:rFonts w:eastAsia="Times New Roman"/>
          <w:sz w:val="24"/>
          <w:szCs w:val="24"/>
        </w:rPr>
        <w:t>c)​ Paul to Timothy ‘by the prophecies made over you’ (1 Timothy 1: 18-19).</w:t>
      </w:r>
    </w:p>
    <w:p w14:paraId="33E974C9" w14:textId="77777777" w:rsidR="00652A8F" w:rsidRDefault="00652A8F" w:rsidP="00BB3726">
      <w:pPr>
        <w:rPr>
          <w:rFonts w:eastAsia="Times New Roman"/>
          <w:sz w:val="24"/>
          <w:szCs w:val="24"/>
        </w:rPr>
      </w:pPr>
    </w:p>
    <w:p w14:paraId="5B7E4933" w14:textId="63078E42" w:rsidR="00D15D94" w:rsidRPr="00F423AC" w:rsidRDefault="00C919A4" w:rsidP="00BB3726">
      <w:pPr>
        <w:rPr>
          <w:b/>
          <w:bCs/>
          <w:sz w:val="20"/>
          <w:szCs w:val="20"/>
        </w:rPr>
      </w:pPr>
      <w:r w:rsidRPr="00F423AC">
        <w:rPr>
          <w:rFonts w:eastAsia="Times New Roman"/>
          <w:b/>
          <w:bCs/>
          <w:sz w:val="24"/>
          <w:szCs w:val="24"/>
        </w:rPr>
        <w:t>Task: Consider and discuss these statements on the nature of true spiritual authority</w:t>
      </w:r>
    </w:p>
    <w:p w14:paraId="5B7E4934" w14:textId="77777777" w:rsidR="00D15D94" w:rsidRDefault="00D15D94" w:rsidP="00BB3726">
      <w:pPr>
        <w:rPr>
          <w:sz w:val="20"/>
          <w:szCs w:val="20"/>
        </w:rPr>
      </w:pPr>
    </w:p>
    <w:p w14:paraId="5B7E4935" w14:textId="77777777" w:rsidR="00D15D94" w:rsidRDefault="00C919A4" w:rsidP="00BB3726">
      <w:pPr>
        <w:rPr>
          <w:sz w:val="20"/>
          <w:szCs w:val="20"/>
        </w:rPr>
      </w:pPr>
      <w:r>
        <w:rPr>
          <w:rFonts w:eastAsia="Times New Roman"/>
          <w:sz w:val="24"/>
          <w:szCs w:val="24"/>
        </w:rPr>
        <w:t>When a man, in virtue of an official position demands obedience of another, irrespective of the latter’s reason and conscience, this is the spirit of tyranny. When on the other hand, by the exercise of tact and sympathy; by prayer, spiritual power and sound wisdom one is able to influence and enlighten another, so that he through the medium of his own reason and conscience is led to alter one course and adopt another, that is true spiritual leadership”</w:t>
      </w:r>
      <w:r>
        <w:rPr>
          <w:rFonts w:eastAsia="Times New Roman"/>
          <w:i/>
          <w:iCs/>
          <w:sz w:val="24"/>
          <w:szCs w:val="24"/>
        </w:rPr>
        <w:t>- DE Hoste</w:t>
      </w:r>
      <w:r>
        <w:rPr>
          <w:rFonts w:eastAsia="Times New Roman"/>
          <w:i/>
          <w:iCs/>
          <w:vertAlign w:val="superscript"/>
        </w:rPr>
        <w:t>1</w:t>
      </w:r>
    </w:p>
    <w:p w14:paraId="5B7E4936" w14:textId="77777777" w:rsidR="00D15D94" w:rsidRDefault="00D15D94" w:rsidP="00BB3726">
      <w:pPr>
        <w:rPr>
          <w:sz w:val="20"/>
          <w:szCs w:val="20"/>
        </w:rPr>
      </w:pPr>
    </w:p>
    <w:p w14:paraId="5B7E4937" w14:textId="77777777" w:rsidR="00D15D94" w:rsidRDefault="00C919A4" w:rsidP="00BB3726">
      <w:pPr>
        <w:rPr>
          <w:sz w:val="20"/>
          <w:szCs w:val="20"/>
        </w:rPr>
      </w:pPr>
      <w:r>
        <w:rPr>
          <w:rFonts w:eastAsia="Times New Roman"/>
          <w:sz w:val="24"/>
          <w:szCs w:val="24"/>
        </w:rPr>
        <w:t xml:space="preserve">Spiritual authority is never to make the rebel conform; </w:t>
      </w:r>
      <w:proofErr w:type="gramStart"/>
      <w:r>
        <w:rPr>
          <w:rFonts w:eastAsia="Times New Roman"/>
          <w:sz w:val="24"/>
          <w:szCs w:val="24"/>
        </w:rPr>
        <w:t>it’s</w:t>
      </w:r>
      <w:proofErr w:type="gramEnd"/>
      <w:r>
        <w:rPr>
          <w:rFonts w:eastAsia="Times New Roman"/>
          <w:sz w:val="24"/>
          <w:szCs w:val="24"/>
        </w:rPr>
        <w:t xml:space="preserve"> only purpose is to enable the obedient person to live a holy life. </w:t>
      </w:r>
      <w:proofErr w:type="gramStart"/>
      <w:r>
        <w:rPr>
          <w:rFonts w:eastAsia="Times New Roman"/>
          <w:sz w:val="24"/>
          <w:szCs w:val="24"/>
        </w:rPr>
        <w:t>Therefore</w:t>
      </w:r>
      <w:proofErr w:type="gramEnd"/>
      <w:r>
        <w:rPr>
          <w:rFonts w:eastAsia="Times New Roman"/>
          <w:sz w:val="24"/>
          <w:szCs w:val="24"/>
        </w:rPr>
        <w:t xml:space="preserve"> it rests on submission and obedience freely given. Furthermore, spiritual authority has only spiritual means at </w:t>
      </w:r>
      <w:proofErr w:type="spellStart"/>
      <w:proofErr w:type="gramStart"/>
      <w:r>
        <w:rPr>
          <w:rFonts w:eastAsia="Times New Roman"/>
          <w:sz w:val="24"/>
          <w:szCs w:val="24"/>
        </w:rPr>
        <w:t>it’s</w:t>
      </w:r>
      <w:proofErr w:type="spellEnd"/>
      <w:proofErr w:type="gramEnd"/>
      <w:r>
        <w:rPr>
          <w:rFonts w:eastAsia="Times New Roman"/>
          <w:sz w:val="24"/>
          <w:szCs w:val="24"/>
        </w:rPr>
        <w:t xml:space="preserve"> disposal; it’s only weapons are prayer, scripture, counsel and the power of a holy life - </w:t>
      </w:r>
      <w:r>
        <w:rPr>
          <w:rFonts w:eastAsia="Times New Roman"/>
          <w:i/>
          <w:iCs/>
          <w:sz w:val="24"/>
          <w:szCs w:val="24"/>
        </w:rPr>
        <w:t>Menno Simons</w:t>
      </w:r>
      <w:r>
        <w:rPr>
          <w:rFonts w:eastAsia="Times New Roman"/>
          <w:i/>
          <w:iCs/>
          <w:vertAlign w:val="superscript"/>
        </w:rPr>
        <w:t>2</w:t>
      </w:r>
    </w:p>
    <w:p w14:paraId="5B7E4938" w14:textId="77777777" w:rsidR="00D15D94" w:rsidRDefault="00D15D94" w:rsidP="00BB3726">
      <w:pPr>
        <w:rPr>
          <w:sz w:val="20"/>
          <w:szCs w:val="20"/>
        </w:rPr>
      </w:pPr>
    </w:p>
    <w:p w14:paraId="5B7E4939" w14:textId="77777777" w:rsidR="00D15D94" w:rsidRDefault="00C919A4" w:rsidP="00BB3726">
      <w:pPr>
        <w:rPr>
          <w:sz w:val="20"/>
          <w:szCs w:val="20"/>
        </w:rPr>
      </w:pPr>
      <w:r>
        <w:rPr>
          <w:rFonts w:eastAsia="Times New Roman"/>
          <w:sz w:val="24"/>
          <w:szCs w:val="24"/>
        </w:rPr>
        <w:t xml:space="preserve">When I choose to obey true </w:t>
      </w:r>
      <w:proofErr w:type="gramStart"/>
      <w:r>
        <w:rPr>
          <w:rFonts w:eastAsia="Times New Roman"/>
          <w:sz w:val="24"/>
          <w:szCs w:val="24"/>
        </w:rPr>
        <w:t>authority</w:t>
      </w:r>
      <w:proofErr w:type="gramEnd"/>
      <w:r>
        <w:rPr>
          <w:rFonts w:eastAsia="Times New Roman"/>
          <w:sz w:val="24"/>
          <w:szCs w:val="24"/>
        </w:rPr>
        <w:t xml:space="preserve"> I do not feel inferior or put down in any way because true authority is spiritual and respects my moral freedom. Obedience is my free choice. But when so called authority seeks to impose </w:t>
      </w:r>
      <w:proofErr w:type="spellStart"/>
      <w:proofErr w:type="gramStart"/>
      <w:r>
        <w:rPr>
          <w:rFonts w:eastAsia="Times New Roman"/>
          <w:sz w:val="24"/>
          <w:szCs w:val="24"/>
        </w:rPr>
        <w:t>another</w:t>
      </w:r>
      <w:proofErr w:type="gramEnd"/>
      <w:r>
        <w:rPr>
          <w:rFonts w:eastAsia="Times New Roman"/>
          <w:sz w:val="24"/>
          <w:szCs w:val="24"/>
        </w:rPr>
        <w:t xml:space="preserve"> persons</w:t>
      </w:r>
      <w:proofErr w:type="spellEnd"/>
      <w:r>
        <w:rPr>
          <w:rFonts w:eastAsia="Times New Roman"/>
          <w:sz w:val="24"/>
          <w:szCs w:val="24"/>
        </w:rPr>
        <w:t xml:space="preserve"> will on mine, or brings emotional or intellectual pressure to bear, it does not respect my moral freedom. I can </w:t>
      </w:r>
      <w:proofErr w:type="spellStart"/>
      <w:r>
        <w:rPr>
          <w:rFonts w:eastAsia="Times New Roman"/>
          <w:sz w:val="24"/>
          <w:szCs w:val="24"/>
        </w:rPr>
        <w:t>conform</w:t>
      </w:r>
      <w:proofErr w:type="spellEnd"/>
      <w:r>
        <w:rPr>
          <w:rFonts w:eastAsia="Times New Roman"/>
          <w:sz w:val="24"/>
          <w:szCs w:val="24"/>
        </w:rPr>
        <w:t xml:space="preserve"> or rebel, neither is likely to bring any real satisfaction” - </w:t>
      </w:r>
      <w:r>
        <w:rPr>
          <w:rFonts w:eastAsia="Times New Roman"/>
          <w:i/>
          <w:iCs/>
          <w:sz w:val="24"/>
          <w:szCs w:val="24"/>
        </w:rPr>
        <w:t>Tom Marshall</w:t>
      </w:r>
      <w:r>
        <w:rPr>
          <w:rFonts w:eastAsia="Times New Roman"/>
          <w:i/>
          <w:iCs/>
          <w:vertAlign w:val="superscript"/>
        </w:rPr>
        <w:t>3</w:t>
      </w:r>
    </w:p>
    <w:p w14:paraId="5B7E493A" w14:textId="77777777" w:rsidR="00D15D94" w:rsidRDefault="00D15D94" w:rsidP="00BB3726">
      <w:pPr>
        <w:rPr>
          <w:sz w:val="20"/>
          <w:szCs w:val="20"/>
        </w:rPr>
      </w:pPr>
    </w:p>
    <w:p w14:paraId="5B7E493B" w14:textId="77777777" w:rsidR="00D15D94" w:rsidRDefault="00D15D94" w:rsidP="00BB3726">
      <w:pPr>
        <w:rPr>
          <w:sz w:val="20"/>
          <w:szCs w:val="20"/>
        </w:rPr>
      </w:pPr>
    </w:p>
    <w:p w14:paraId="5B7E493C" w14:textId="77777777" w:rsidR="00D15D94" w:rsidRPr="00F423AC" w:rsidRDefault="00C919A4" w:rsidP="00BB3726">
      <w:pPr>
        <w:rPr>
          <w:b/>
          <w:bCs/>
          <w:sz w:val="20"/>
          <w:szCs w:val="20"/>
        </w:rPr>
      </w:pPr>
      <w:r w:rsidRPr="00F423AC">
        <w:rPr>
          <w:rFonts w:eastAsia="Times New Roman"/>
          <w:b/>
          <w:bCs/>
          <w:sz w:val="24"/>
          <w:szCs w:val="24"/>
        </w:rPr>
        <w:t>8)​ Conclusion:</w:t>
      </w:r>
    </w:p>
    <w:p w14:paraId="5B7E493D" w14:textId="77777777" w:rsidR="00D15D94" w:rsidRDefault="00D15D94" w:rsidP="00BB3726">
      <w:pPr>
        <w:rPr>
          <w:sz w:val="20"/>
          <w:szCs w:val="20"/>
        </w:rPr>
      </w:pPr>
    </w:p>
    <w:p w14:paraId="5B7E493E" w14:textId="77777777" w:rsidR="00D15D94" w:rsidRDefault="00C919A4" w:rsidP="00BB3726">
      <w:pPr>
        <w:rPr>
          <w:sz w:val="20"/>
          <w:szCs w:val="20"/>
        </w:rPr>
      </w:pPr>
      <w:r>
        <w:rPr>
          <w:rFonts w:eastAsia="Times New Roman"/>
          <w:sz w:val="24"/>
          <w:szCs w:val="24"/>
        </w:rPr>
        <w:t>Reflect on this advice from C H Spurgeon</w:t>
      </w:r>
      <w:r>
        <w:rPr>
          <w:rFonts w:eastAsia="Times New Roman"/>
          <w:vertAlign w:val="superscript"/>
        </w:rPr>
        <w:t>4</w:t>
      </w:r>
    </w:p>
    <w:p w14:paraId="5B7E493F" w14:textId="77777777" w:rsidR="00D15D94" w:rsidRDefault="00D15D94" w:rsidP="00BB3726">
      <w:pPr>
        <w:rPr>
          <w:sz w:val="20"/>
          <w:szCs w:val="20"/>
        </w:rPr>
      </w:pPr>
    </w:p>
    <w:p w14:paraId="5B7E4940" w14:textId="77777777" w:rsidR="00D15D94" w:rsidRDefault="00C919A4" w:rsidP="00BB3726">
      <w:pPr>
        <w:rPr>
          <w:sz w:val="20"/>
          <w:szCs w:val="20"/>
        </w:rPr>
      </w:pPr>
      <w:r>
        <w:rPr>
          <w:rFonts w:eastAsia="Times New Roman"/>
          <w:sz w:val="24"/>
          <w:szCs w:val="24"/>
        </w:rPr>
        <w:t xml:space="preserve">For my part I should loathe to be the pastor of a people who have nothing to say, or who, if they do say anything, might as well be quiet, for the pastor is Lord Paramount, and they are mere laymen and nobodies. I would sooner be the leader of six free men, whose enthusiastic love is my only power over them, </w:t>
      </w:r>
      <w:proofErr w:type="gramStart"/>
      <w:r>
        <w:rPr>
          <w:rFonts w:eastAsia="Times New Roman"/>
          <w:sz w:val="24"/>
          <w:szCs w:val="24"/>
        </w:rPr>
        <w:t>than</w:t>
      </w:r>
      <w:proofErr w:type="gramEnd"/>
      <w:r>
        <w:rPr>
          <w:rFonts w:eastAsia="Times New Roman"/>
          <w:sz w:val="24"/>
          <w:szCs w:val="24"/>
        </w:rPr>
        <w:t xml:space="preserve"> play the director to a score of enslaved nations.</w:t>
      </w:r>
    </w:p>
    <w:p w14:paraId="5B7E4941" w14:textId="77777777" w:rsidR="00D15D94" w:rsidRDefault="00D15D94" w:rsidP="00BB3726">
      <w:pPr>
        <w:rPr>
          <w:sz w:val="20"/>
          <w:szCs w:val="20"/>
        </w:rPr>
      </w:pPr>
    </w:p>
    <w:p w14:paraId="5B7E4942" w14:textId="77777777" w:rsidR="00D15D94" w:rsidRDefault="00C919A4" w:rsidP="00BB3726">
      <w:pPr>
        <w:rPr>
          <w:sz w:val="20"/>
          <w:szCs w:val="20"/>
        </w:rPr>
      </w:pPr>
      <w:r>
        <w:rPr>
          <w:rFonts w:eastAsia="Times New Roman"/>
          <w:sz w:val="23"/>
          <w:szCs w:val="23"/>
        </w:rPr>
        <w:t xml:space="preserve">What position is nobler than that of a spiritual father who claims no authority and yet is universally esteemed, whose word is given only as tender advice, but is allowed to operate with the force of law? Consulting the wishes of </w:t>
      </w:r>
      <w:proofErr w:type="gramStart"/>
      <w:r>
        <w:rPr>
          <w:rFonts w:eastAsia="Times New Roman"/>
          <w:sz w:val="23"/>
          <w:szCs w:val="23"/>
        </w:rPr>
        <w:t>others</w:t>
      </w:r>
      <w:proofErr w:type="gramEnd"/>
      <w:r>
        <w:rPr>
          <w:rFonts w:eastAsia="Times New Roman"/>
          <w:sz w:val="23"/>
          <w:szCs w:val="23"/>
        </w:rPr>
        <w:t xml:space="preserve"> he finds that they are glad to defer to him. Lovingly firm and graciously gentle, he is the chief of all because he is the servant of all. Does not this need wisdom from above?</w:t>
      </w:r>
    </w:p>
    <w:p w14:paraId="5B7E4943" w14:textId="77777777" w:rsidR="00D15D94" w:rsidRDefault="00D15D94" w:rsidP="00BB3726">
      <w:pPr>
        <w:rPr>
          <w:sz w:val="20"/>
          <w:szCs w:val="20"/>
        </w:rPr>
      </w:pPr>
    </w:p>
    <w:p w14:paraId="5B7E4944" w14:textId="77777777" w:rsidR="00D15D94" w:rsidRDefault="00D15D94" w:rsidP="00BB3726">
      <w:pPr>
        <w:rPr>
          <w:sz w:val="20"/>
          <w:szCs w:val="20"/>
        </w:rPr>
      </w:pPr>
    </w:p>
    <w:p w14:paraId="5B7E4945" w14:textId="77777777" w:rsidR="00D15D94" w:rsidRDefault="00D15D94" w:rsidP="00BB3726">
      <w:pPr>
        <w:rPr>
          <w:sz w:val="20"/>
          <w:szCs w:val="20"/>
        </w:rPr>
      </w:pPr>
    </w:p>
    <w:p w14:paraId="5B7E4946" w14:textId="77777777" w:rsidR="00D15D94" w:rsidRDefault="00D15D94" w:rsidP="00BB3726">
      <w:pPr>
        <w:rPr>
          <w:sz w:val="20"/>
          <w:szCs w:val="20"/>
        </w:rPr>
      </w:pPr>
    </w:p>
    <w:p w14:paraId="5B7E4947" w14:textId="77777777" w:rsidR="00D15D94" w:rsidRDefault="00D15D94" w:rsidP="00BB3726">
      <w:pPr>
        <w:rPr>
          <w:sz w:val="20"/>
          <w:szCs w:val="20"/>
        </w:rPr>
      </w:pPr>
    </w:p>
    <w:p w14:paraId="5B7E4948" w14:textId="77777777" w:rsidR="00D15D94" w:rsidRDefault="00C919A4" w:rsidP="00BB3726">
      <w:pPr>
        <w:rPr>
          <w:sz w:val="20"/>
          <w:szCs w:val="20"/>
        </w:rPr>
      </w:pPr>
      <w:r>
        <w:rPr>
          <w:rFonts w:eastAsia="Times New Roman"/>
          <w:i/>
          <w:iCs/>
          <w:sz w:val="20"/>
          <w:szCs w:val="20"/>
        </w:rPr>
        <w:t>Content from Mike Betts’ Greenhouse Initiative</w:t>
      </w:r>
    </w:p>
    <w:p w14:paraId="5B7E4949" w14:textId="77777777" w:rsidR="00D15D94" w:rsidRDefault="00C919A4" w:rsidP="00BB3726">
      <w:pPr>
        <w:rPr>
          <w:sz w:val="20"/>
          <w:szCs w:val="20"/>
        </w:rPr>
      </w:pPr>
      <w:r>
        <w:rPr>
          <w:noProof/>
          <w:sz w:val="20"/>
          <w:szCs w:val="20"/>
        </w:rPr>
        <mc:AlternateContent>
          <mc:Choice Requires="wps">
            <w:drawing>
              <wp:anchor distT="0" distB="0" distL="114300" distR="114300" simplePos="0" relativeHeight="251659264" behindDoc="1" locked="0" layoutInCell="0" allowOverlap="1" wp14:anchorId="5B7E4954" wp14:editId="5B7E4955">
                <wp:simplePos x="0" y="0"/>
                <wp:positionH relativeFrom="column">
                  <wp:posOffset>57150</wp:posOffset>
                </wp:positionH>
                <wp:positionV relativeFrom="paragraph">
                  <wp:posOffset>335280</wp:posOffset>
                </wp:positionV>
                <wp:extent cx="1828800" cy="0"/>
                <wp:effectExtent l="0" t="0" r="0" b="0"/>
                <wp:wrapNone/>
                <wp:docPr id="1" name="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828800" cy="4763"/>
                        </a:xfrm>
                        <a:prstGeom prst="line">
                          <a:avLst/>
                        </a:prstGeom>
                        <a:solidFill>
                          <a:srgbClr val="FFFFFF"/>
                        </a:solidFill>
                        <a:ln w="12700">
                          <a:solidFill>
                            <a:srgbClr val="000000"/>
                          </a:solidFill>
                          <a:miter lim="800000"/>
                          <a:headEnd/>
                          <a:tailEnd/>
                        </a:ln>
                      </wps:spPr>
                      <wps:bodyPr/>
                    </wps:wsp>
                  </a:graphicData>
                </a:graphic>
              </wp:anchor>
            </w:drawing>
          </mc:Choice>
          <mc:Fallback>
            <w:pict>
              <v:line w14:anchorId="3240BDD3" id="Shape 1"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4.5pt,26.4pt" to="148.5pt,2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" o:allowincell="f" filled="t" strokeweight="1pt">
                <v:stroke joinstyle="miter"/>
                <o:lock v:ext="edit" shapetype="f"/>
              </v:line>
            </w:pict>
          </mc:Fallback>
        </mc:AlternateContent>
      </w:r>
    </w:p>
    <w:p w14:paraId="5B7E494A" w14:textId="77777777" w:rsidR="00D15D94" w:rsidRDefault="00D15D94" w:rsidP="00BB3726">
      <w:pPr>
        <w:rPr>
          <w:sz w:val="20"/>
          <w:szCs w:val="20"/>
        </w:rPr>
      </w:pPr>
    </w:p>
    <w:p w14:paraId="5B7E494B" w14:textId="77777777" w:rsidR="00D15D94" w:rsidRDefault="00D15D94" w:rsidP="00BB3726">
      <w:pPr>
        <w:rPr>
          <w:sz w:val="20"/>
          <w:szCs w:val="20"/>
        </w:rPr>
      </w:pPr>
    </w:p>
    <w:p w14:paraId="5B7E494C" w14:textId="77777777" w:rsidR="00D15D94" w:rsidRDefault="00D15D94" w:rsidP="00BB3726">
      <w:pPr>
        <w:rPr>
          <w:sz w:val="20"/>
          <w:szCs w:val="20"/>
        </w:rPr>
      </w:pPr>
    </w:p>
    <w:p w14:paraId="5B7E494D" w14:textId="77777777" w:rsidR="00D15D94" w:rsidRDefault="00C919A4" w:rsidP="00BB3726">
      <w:pPr>
        <w:rPr>
          <w:rFonts w:ascii="Arial" w:eastAsia="Arial" w:hAnsi="Arial" w:cs="Arial"/>
          <w:sz w:val="12"/>
          <w:szCs w:val="12"/>
        </w:rPr>
      </w:pPr>
      <w:r>
        <w:rPr>
          <w:rFonts w:eastAsia="Times New Roman"/>
          <w:i/>
          <w:iCs/>
          <w:sz w:val="24"/>
          <w:szCs w:val="24"/>
        </w:rPr>
        <w:t>As quoted in J Oswald Sanders, Spiritual Leadership</w:t>
      </w:r>
    </w:p>
    <w:p w14:paraId="5B7E494E" w14:textId="77777777" w:rsidR="00D15D94" w:rsidRDefault="00D15D94" w:rsidP="00BB3726">
      <w:pPr>
        <w:rPr>
          <w:sz w:val="20"/>
          <w:szCs w:val="20"/>
        </w:rPr>
      </w:pPr>
    </w:p>
    <w:p w14:paraId="5B7E494F" w14:textId="77777777" w:rsidR="00D15D94" w:rsidRDefault="00C919A4" w:rsidP="00BB3726">
      <w:pPr>
        <w:rPr>
          <w:rFonts w:eastAsia="Times New Roman"/>
          <w:sz w:val="29"/>
          <w:szCs w:val="29"/>
          <w:vertAlign w:val="superscript"/>
        </w:rPr>
      </w:pPr>
      <w:r>
        <w:rPr>
          <w:rFonts w:eastAsia="Times New Roman"/>
          <w:i/>
          <w:iCs/>
          <w:color w:val="1155CC"/>
          <w:sz w:val="24"/>
          <w:szCs w:val="24"/>
          <w:u w:val="single"/>
        </w:rPr>
        <w:t>https://www.globalchristians.org</w:t>
      </w:r>
      <w:r>
        <w:rPr>
          <w:rFonts w:eastAsia="Times New Roman"/>
          <w:i/>
          <w:iCs/>
          <w:color w:val="1155CC"/>
          <w:sz w:val="24"/>
          <w:szCs w:val="24"/>
        </w:rPr>
        <w:t xml:space="preserve"> </w:t>
      </w:r>
      <w:r>
        <w:rPr>
          <w:rFonts w:eastAsia="Times New Roman"/>
          <w:i/>
          <w:iCs/>
          <w:color w:val="000000"/>
          <w:sz w:val="24"/>
          <w:szCs w:val="24"/>
        </w:rPr>
        <w:t>Article: Eternity 88 Spiritual Authority by John</w:t>
      </w:r>
      <w:r>
        <w:rPr>
          <w:rFonts w:eastAsia="Times New Roman"/>
          <w:i/>
          <w:iCs/>
          <w:color w:val="1155CC"/>
          <w:sz w:val="24"/>
          <w:szCs w:val="24"/>
        </w:rPr>
        <w:t xml:space="preserve"> </w:t>
      </w:r>
      <w:r>
        <w:rPr>
          <w:rFonts w:eastAsia="Times New Roman"/>
          <w:i/>
          <w:iCs/>
          <w:color w:val="000000"/>
          <w:sz w:val="24"/>
          <w:szCs w:val="24"/>
        </w:rPr>
        <w:t>Edmiston</w:t>
      </w:r>
    </w:p>
    <w:p w14:paraId="5B7E4950" w14:textId="77777777" w:rsidR="00D15D94" w:rsidRDefault="00D15D94" w:rsidP="00BB3726">
      <w:pPr>
        <w:rPr>
          <w:rFonts w:eastAsia="Times New Roman"/>
          <w:sz w:val="29"/>
          <w:szCs w:val="29"/>
          <w:vertAlign w:val="superscript"/>
        </w:rPr>
      </w:pPr>
    </w:p>
    <w:p w14:paraId="5B7E4951" w14:textId="77777777" w:rsidR="00D15D94" w:rsidRDefault="00C919A4" w:rsidP="00BB3726">
      <w:pPr>
        <w:rPr>
          <w:rFonts w:eastAsia="Times New Roman"/>
          <w:sz w:val="29"/>
          <w:szCs w:val="29"/>
          <w:vertAlign w:val="superscript"/>
        </w:rPr>
      </w:pPr>
      <w:r>
        <w:rPr>
          <w:rFonts w:ascii="Arial" w:eastAsia="Arial" w:hAnsi="Arial" w:cs="Arial"/>
          <w:sz w:val="12"/>
          <w:szCs w:val="12"/>
        </w:rPr>
        <w:t xml:space="preserve">3 </w:t>
      </w:r>
      <w:r>
        <w:rPr>
          <w:rFonts w:eastAsia="Times New Roman"/>
          <w:i/>
          <w:iCs/>
          <w:sz w:val="24"/>
          <w:szCs w:val="24"/>
        </w:rPr>
        <w:t>Understanding Leadership</w:t>
      </w:r>
    </w:p>
    <w:p w14:paraId="5B7E4952" w14:textId="77777777" w:rsidR="00D15D94" w:rsidRDefault="00D15D94" w:rsidP="00BB3726">
      <w:pPr>
        <w:rPr>
          <w:sz w:val="20"/>
          <w:szCs w:val="20"/>
        </w:rPr>
      </w:pPr>
    </w:p>
    <w:p w14:paraId="5B7E4953" w14:textId="77777777" w:rsidR="00D15D94" w:rsidRDefault="00C919A4" w:rsidP="00BB3726">
      <w:pPr>
        <w:rPr>
          <w:rFonts w:eastAsia="Times New Roman"/>
          <w:sz w:val="29"/>
          <w:szCs w:val="29"/>
          <w:vertAlign w:val="superscript"/>
        </w:rPr>
      </w:pPr>
      <w:r>
        <w:rPr>
          <w:rFonts w:eastAsia="Times New Roman"/>
          <w:i/>
          <w:iCs/>
          <w:sz w:val="24"/>
          <w:szCs w:val="24"/>
        </w:rPr>
        <w:t>As found in Lectures to my Students.</w:t>
      </w:r>
    </w:p>
    <w:sectPr w:rsidR="00D15D94" w:rsidSect="00506730">
      <w:footerReference w:type="default" r:id="rId8"/>
      <w:pgSz w:w="12240" w:h="15840" w:code="1"/>
      <w:pgMar w:top="1225" w:right="1440" w:bottom="665" w:left="1440" w:header="720" w:footer="720" w:gutter="0"/>
      <w:cols w:space="720" w:equalWidth="0">
        <w:col w:w="9040"/>
      </w:cols>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63462A" w14:textId="77777777" w:rsidR="00441392" w:rsidRDefault="00441392" w:rsidP="00F423A5">
      <w:r>
        <w:separator/>
      </w:r>
    </w:p>
  </w:endnote>
  <w:endnote w:type="continuationSeparator" w:id="0">
    <w:p w14:paraId="5FBBA7EB" w14:textId="77777777" w:rsidR="00441392" w:rsidRDefault="00441392" w:rsidP="00F423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Aptos">
    <w:altName w:val="Calibri"/>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79269706"/>
      <w:docPartObj>
        <w:docPartGallery w:val="Page Numbers (Bottom of Page)"/>
        <w:docPartUnique/>
      </w:docPartObj>
    </w:sdtPr>
    <w:sdtEndPr>
      <w:rPr>
        <w:noProof/>
      </w:rPr>
    </w:sdtEndPr>
    <w:sdtContent>
      <w:p w14:paraId="2852D0EB" w14:textId="5C5AE99F" w:rsidR="00F423A5" w:rsidRDefault="00B75F66" w:rsidP="00506730">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83775B" w14:textId="77777777" w:rsidR="00441392" w:rsidRDefault="00441392" w:rsidP="00F423A5">
      <w:r>
        <w:separator/>
      </w:r>
    </w:p>
  </w:footnote>
  <w:footnote w:type="continuationSeparator" w:id="0">
    <w:p w14:paraId="49745FD5" w14:textId="77777777" w:rsidR="00441392" w:rsidRDefault="00441392" w:rsidP="00F423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2CD6"/>
    <w:multiLevelType w:val="hybridMultilevel"/>
    <w:tmpl w:val="4B9023DC"/>
    <w:lvl w:ilvl="0" w:tplc="11D473BC">
      <w:start w:val="1"/>
      <w:numFmt w:val="bullet"/>
      <w:lvlText w:val="2"/>
      <w:lvlJc w:val="left"/>
    </w:lvl>
    <w:lvl w:ilvl="1" w:tplc="8F52C264">
      <w:numFmt w:val="decimal"/>
      <w:lvlText w:val=""/>
      <w:lvlJc w:val="left"/>
    </w:lvl>
    <w:lvl w:ilvl="2" w:tplc="0B865302">
      <w:numFmt w:val="decimal"/>
      <w:lvlText w:val=""/>
      <w:lvlJc w:val="left"/>
    </w:lvl>
    <w:lvl w:ilvl="3" w:tplc="FD763DAA">
      <w:numFmt w:val="decimal"/>
      <w:lvlText w:val=""/>
      <w:lvlJc w:val="left"/>
    </w:lvl>
    <w:lvl w:ilvl="4" w:tplc="049C538C">
      <w:numFmt w:val="decimal"/>
      <w:lvlText w:val=""/>
      <w:lvlJc w:val="left"/>
    </w:lvl>
    <w:lvl w:ilvl="5" w:tplc="76CCEB14">
      <w:numFmt w:val="decimal"/>
      <w:lvlText w:val=""/>
      <w:lvlJc w:val="left"/>
    </w:lvl>
    <w:lvl w:ilvl="6" w:tplc="FFC2625A">
      <w:numFmt w:val="decimal"/>
      <w:lvlText w:val=""/>
      <w:lvlJc w:val="left"/>
    </w:lvl>
    <w:lvl w:ilvl="7" w:tplc="9C3061D0">
      <w:numFmt w:val="decimal"/>
      <w:lvlText w:val=""/>
      <w:lvlJc w:val="left"/>
    </w:lvl>
    <w:lvl w:ilvl="8" w:tplc="0172BD1E">
      <w:numFmt w:val="decimal"/>
      <w:lvlText w:val=""/>
      <w:lvlJc w:val="left"/>
    </w:lvl>
  </w:abstractNum>
  <w:abstractNum w:abstractNumId="1" w15:restartNumberingAfterBreak="0">
    <w:nsid w:val="00003D6C"/>
    <w:multiLevelType w:val="hybridMultilevel"/>
    <w:tmpl w:val="4EA6B7A2"/>
    <w:lvl w:ilvl="0" w:tplc="54F000DC">
      <w:start w:val="1"/>
      <w:numFmt w:val="bullet"/>
      <w:lvlText w:val="1"/>
      <w:lvlJc w:val="left"/>
    </w:lvl>
    <w:lvl w:ilvl="1" w:tplc="433E1106">
      <w:numFmt w:val="decimal"/>
      <w:lvlText w:val=""/>
      <w:lvlJc w:val="left"/>
    </w:lvl>
    <w:lvl w:ilvl="2" w:tplc="710C35DE">
      <w:numFmt w:val="decimal"/>
      <w:lvlText w:val=""/>
      <w:lvlJc w:val="left"/>
    </w:lvl>
    <w:lvl w:ilvl="3" w:tplc="E1BC7BAA">
      <w:numFmt w:val="decimal"/>
      <w:lvlText w:val=""/>
      <w:lvlJc w:val="left"/>
    </w:lvl>
    <w:lvl w:ilvl="4" w:tplc="8EA6220A">
      <w:numFmt w:val="decimal"/>
      <w:lvlText w:val=""/>
      <w:lvlJc w:val="left"/>
    </w:lvl>
    <w:lvl w:ilvl="5" w:tplc="3A2E50FC">
      <w:numFmt w:val="decimal"/>
      <w:lvlText w:val=""/>
      <w:lvlJc w:val="left"/>
    </w:lvl>
    <w:lvl w:ilvl="6" w:tplc="409E6800">
      <w:numFmt w:val="decimal"/>
      <w:lvlText w:val=""/>
      <w:lvlJc w:val="left"/>
    </w:lvl>
    <w:lvl w:ilvl="7" w:tplc="486CDD0A">
      <w:numFmt w:val="decimal"/>
      <w:lvlText w:val=""/>
      <w:lvlJc w:val="left"/>
    </w:lvl>
    <w:lvl w:ilvl="8" w:tplc="58FC0CC2">
      <w:numFmt w:val="decimal"/>
      <w:lvlText w:val=""/>
      <w:lvlJc w:val="left"/>
    </w:lvl>
  </w:abstractNum>
  <w:abstractNum w:abstractNumId="2" w15:restartNumberingAfterBreak="0">
    <w:nsid w:val="000072AE"/>
    <w:multiLevelType w:val="hybridMultilevel"/>
    <w:tmpl w:val="0CFA138A"/>
    <w:lvl w:ilvl="0" w:tplc="FCEA4F34">
      <w:start w:val="1"/>
      <w:numFmt w:val="bullet"/>
      <w:lvlText w:val="4"/>
      <w:lvlJc w:val="left"/>
    </w:lvl>
    <w:lvl w:ilvl="1" w:tplc="E168F2E4">
      <w:numFmt w:val="decimal"/>
      <w:lvlText w:val=""/>
      <w:lvlJc w:val="left"/>
    </w:lvl>
    <w:lvl w:ilvl="2" w:tplc="98F8079E">
      <w:numFmt w:val="decimal"/>
      <w:lvlText w:val=""/>
      <w:lvlJc w:val="left"/>
    </w:lvl>
    <w:lvl w:ilvl="3" w:tplc="9F8C5C9E">
      <w:numFmt w:val="decimal"/>
      <w:lvlText w:val=""/>
      <w:lvlJc w:val="left"/>
    </w:lvl>
    <w:lvl w:ilvl="4" w:tplc="A2BA40C8">
      <w:numFmt w:val="decimal"/>
      <w:lvlText w:val=""/>
      <w:lvlJc w:val="left"/>
    </w:lvl>
    <w:lvl w:ilvl="5" w:tplc="C5D61BA2">
      <w:numFmt w:val="decimal"/>
      <w:lvlText w:val=""/>
      <w:lvlJc w:val="left"/>
    </w:lvl>
    <w:lvl w:ilvl="6" w:tplc="6252593C">
      <w:numFmt w:val="decimal"/>
      <w:lvlText w:val=""/>
      <w:lvlJc w:val="left"/>
    </w:lvl>
    <w:lvl w:ilvl="7" w:tplc="B2307656">
      <w:numFmt w:val="decimal"/>
      <w:lvlText w:val=""/>
      <w:lvlJc w:val="left"/>
    </w:lvl>
    <w:lvl w:ilvl="8" w:tplc="4A96C830">
      <w:numFmt w:val="decimal"/>
      <w:lvlText w:val=""/>
      <w:lvlJc w:val="left"/>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15D94"/>
    <w:rsid w:val="00173DBB"/>
    <w:rsid w:val="001B6467"/>
    <w:rsid w:val="00265AAE"/>
    <w:rsid w:val="00363403"/>
    <w:rsid w:val="004049FB"/>
    <w:rsid w:val="00441392"/>
    <w:rsid w:val="004A4A9A"/>
    <w:rsid w:val="00506730"/>
    <w:rsid w:val="005176FD"/>
    <w:rsid w:val="00543D7F"/>
    <w:rsid w:val="00652A8F"/>
    <w:rsid w:val="00715AE0"/>
    <w:rsid w:val="007B1EB5"/>
    <w:rsid w:val="00944D6E"/>
    <w:rsid w:val="00B75F66"/>
    <w:rsid w:val="00BB3726"/>
    <w:rsid w:val="00BE7B36"/>
    <w:rsid w:val="00C919A4"/>
    <w:rsid w:val="00D15D94"/>
    <w:rsid w:val="00D731EB"/>
    <w:rsid w:val="00DE14C2"/>
    <w:rsid w:val="00DE1820"/>
    <w:rsid w:val="00F423A5"/>
    <w:rsid w:val="00F423AC"/>
    <w:rsid w:val="00F72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7E48C9"/>
  <w15:docId w15:val="{46A10DE4-34CB-4B94-8FB3-F9D0CD0E8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5BDC"/>
    <w:rPr>
      <w:color w:val="0000FF"/>
      <w:u w:val="single"/>
    </w:rPr>
  </w:style>
  <w:style w:type="paragraph" w:styleId="Header">
    <w:name w:val="header"/>
    <w:basedOn w:val="Normal"/>
    <w:link w:val="HeaderChar"/>
    <w:uiPriority w:val="99"/>
    <w:unhideWhenUsed/>
    <w:rsid w:val="00F423A5"/>
    <w:pPr>
      <w:tabs>
        <w:tab w:val="center" w:pos="4680"/>
        <w:tab w:val="right" w:pos="9360"/>
      </w:tabs>
    </w:pPr>
  </w:style>
  <w:style w:type="character" w:customStyle="1" w:styleId="HeaderChar">
    <w:name w:val="Header Char"/>
    <w:basedOn w:val="DefaultParagraphFont"/>
    <w:link w:val="Header"/>
    <w:uiPriority w:val="99"/>
    <w:rsid w:val="00F423A5"/>
  </w:style>
  <w:style w:type="paragraph" w:styleId="Footer">
    <w:name w:val="footer"/>
    <w:basedOn w:val="Normal"/>
    <w:link w:val="FooterChar"/>
    <w:uiPriority w:val="99"/>
    <w:unhideWhenUsed/>
    <w:rsid w:val="00F423A5"/>
    <w:pPr>
      <w:tabs>
        <w:tab w:val="center" w:pos="4680"/>
        <w:tab w:val="right" w:pos="9360"/>
      </w:tabs>
    </w:pPr>
  </w:style>
  <w:style w:type="character" w:customStyle="1" w:styleId="FooterChar">
    <w:name w:val="Footer Char"/>
    <w:basedOn w:val="DefaultParagraphFont"/>
    <w:link w:val="Footer"/>
    <w:uiPriority w:val="99"/>
    <w:rsid w:val="00F423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E2AD4D1-5C3A-42A0-9CC8-0E4E1852D5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880</Words>
  <Characters>5018</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Abigail Dill</cp:lastModifiedBy>
  <cp:revision>18</cp:revision>
  <dcterms:created xsi:type="dcterms:W3CDTF">2026-03-31T18:50:00Z</dcterms:created>
  <dcterms:modified xsi:type="dcterms:W3CDTF">2026-05-02T17:48:00Z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1b3cacba-1040-4d3f-9081-6f2781461889</vt:lpwstr>
  </property>
</Properties>
</file>