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8C6" w:rsidRPr="005B30B3" w:rsidRDefault="00614A4C" w:rsidP="005B30B3">
      <w:pPr>
        <w:jc w:val="center"/>
        <w:rPr>
          <w:sz w:val="28"/>
          <w:szCs w:val="28"/>
        </w:rPr>
      </w:pPr>
      <w:r w:rsidRPr="005B30B3">
        <w:rPr>
          <w:rFonts w:eastAsia="Arial"/>
          <w:b/>
          <w:bCs/>
          <w:sz w:val="28"/>
          <w:szCs w:val="28"/>
        </w:rPr>
        <w:t xml:space="preserve">Making Yourself Heard: </w:t>
      </w:r>
      <w:r w:rsidR="005B30B3" w:rsidRPr="005B30B3">
        <w:rPr>
          <w:rFonts w:eastAsia="Arial"/>
          <w:b/>
          <w:bCs/>
          <w:sz w:val="28"/>
          <w:szCs w:val="28"/>
        </w:rPr>
        <w:t>4 Principles of</w:t>
      </w:r>
      <w:r w:rsidRPr="005B30B3">
        <w:rPr>
          <w:rFonts w:eastAsia="Arial"/>
          <w:b/>
          <w:bCs/>
          <w:sz w:val="28"/>
          <w:szCs w:val="28"/>
        </w:rPr>
        <w:t xml:space="preserve"> </w:t>
      </w:r>
      <w:r w:rsidR="005B30B3" w:rsidRPr="005B30B3">
        <w:rPr>
          <w:rFonts w:eastAsia="Arial"/>
          <w:b/>
          <w:bCs/>
          <w:sz w:val="28"/>
          <w:szCs w:val="28"/>
        </w:rPr>
        <w:t>C</w:t>
      </w:r>
      <w:r w:rsidRPr="005B30B3">
        <w:rPr>
          <w:rFonts w:eastAsia="Arial"/>
          <w:b/>
          <w:bCs/>
          <w:sz w:val="28"/>
          <w:szCs w:val="28"/>
        </w:rPr>
        <w:t xml:space="preserve">ommunicating </w:t>
      </w:r>
      <w:r w:rsidR="005B30B3" w:rsidRPr="005B30B3">
        <w:rPr>
          <w:rFonts w:eastAsia="Arial"/>
          <w:b/>
          <w:bCs/>
          <w:sz w:val="28"/>
          <w:szCs w:val="28"/>
        </w:rPr>
        <w:t>E</w:t>
      </w:r>
      <w:r w:rsidRPr="005B30B3">
        <w:rPr>
          <w:rFonts w:eastAsia="Arial"/>
          <w:b/>
          <w:bCs/>
          <w:sz w:val="28"/>
          <w:szCs w:val="28"/>
        </w:rPr>
        <w:t>ffectively</w:t>
      </w:r>
    </w:p>
    <w:p w:rsidR="001C78C6" w:rsidRDefault="001C78C6" w:rsidP="005B30B3">
      <w:pPr>
        <w:rPr>
          <w:sz w:val="24"/>
          <w:szCs w:val="24"/>
        </w:rPr>
      </w:pPr>
    </w:p>
    <w:p w:rsidR="001C78C6" w:rsidRDefault="005B30B3" w:rsidP="005B30B3">
      <w:pPr>
        <w:rPr>
          <w:rFonts w:eastAsia="Arial"/>
        </w:rPr>
      </w:pPr>
      <w:r w:rsidRPr="005B30B3">
        <w:rPr>
          <w:rFonts w:eastAsia="Arial"/>
        </w:rPr>
        <w:t>With so many channels of communication open to us, it can be hard to know which to use and how best to use them. This session will look at crafting your message for maximum impact and choosing the right medium to reach the people who matter to you.</w:t>
      </w:r>
    </w:p>
    <w:p w:rsidR="005B30B3" w:rsidRDefault="005B30B3" w:rsidP="005B30B3">
      <w:pPr>
        <w:rPr>
          <w:sz w:val="24"/>
          <w:szCs w:val="24"/>
        </w:rPr>
      </w:pPr>
    </w:p>
    <w:p w:rsidR="005B30B3" w:rsidRPr="005B30B3" w:rsidRDefault="005B30B3" w:rsidP="005B30B3">
      <w:r w:rsidRPr="005B30B3">
        <w:rPr>
          <w:b/>
        </w:rPr>
        <w:t>Kay Carter</w:t>
      </w:r>
      <w:r w:rsidRPr="005B30B3">
        <w:t xml:space="preserve"> is Global CEO of Christianity Explored Ministries, where she is primarily responsible for producing video-based courses which introduce people to Jesus through the pages of Scripture. She previously worked at Tyndale House, a biblical research institute, heading up strategy and communications. Kay has a background in journalism, including as a staff member of “The Sunday Times” in London and as founding editor of “The Difference” magazine, which examined political issues through the lens of Christian ethics. She has a long-term interest in religious freedom and has worked as a lobbyist for </w:t>
      </w:r>
      <w:proofErr w:type="spellStart"/>
      <w:r w:rsidRPr="005B30B3">
        <w:t>organisations</w:t>
      </w:r>
      <w:proofErr w:type="spellEnd"/>
      <w:r w:rsidRPr="005B30B3">
        <w:t xml:space="preserve"> which represent persecuted Christians in the Middle East. She also ran the secretariat for the British </w:t>
      </w:r>
      <w:proofErr w:type="gramStart"/>
      <w:r w:rsidRPr="005B30B3">
        <w:t>All Party</w:t>
      </w:r>
      <w:proofErr w:type="gramEnd"/>
      <w:r w:rsidRPr="005B30B3">
        <w:t xml:space="preserve"> Parliamentary Group on International Freedom of Religion or Belief.</w:t>
      </w:r>
    </w:p>
    <w:p w:rsidR="001C78C6" w:rsidRDefault="001C78C6">
      <w:pPr>
        <w:spacing w:line="323" w:lineRule="exact"/>
        <w:rPr>
          <w:sz w:val="24"/>
          <w:szCs w:val="24"/>
        </w:rPr>
      </w:pPr>
    </w:p>
    <w:p w:rsidR="001C78C6" w:rsidRPr="005B30B3" w:rsidRDefault="00614A4C" w:rsidP="005B30B3">
      <w:pPr>
        <w:rPr>
          <w:sz w:val="24"/>
          <w:szCs w:val="24"/>
        </w:rPr>
      </w:pPr>
      <w:r w:rsidRPr="005B30B3">
        <w:rPr>
          <w:rFonts w:eastAsia="Arial"/>
          <w:b/>
          <w:bCs/>
          <w:sz w:val="24"/>
          <w:szCs w:val="24"/>
        </w:rPr>
        <w:t xml:space="preserve">A </w:t>
      </w:r>
      <w:r w:rsidR="00D52B90">
        <w:rPr>
          <w:rFonts w:eastAsia="Arial"/>
          <w:b/>
          <w:bCs/>
          <w:sz w:val="24"/>
          <w:szCs w:val="24"/>
        </w:rPr>
        <w:t>F</w:t>
      </w:r>
      <w:r w:rsidRPr="005B30B3">
        <w:rPr>
          <w:rFonts w:eastAsia="Arial"/>
          <w:b/>
          <w:bCs/>
          <w:sz w:val="24"/>
          <w:szCs w:val="24"/>
        </w:rPr>
        <w:t xml:space="preserve">ramework for </w:t>
      </w:r>
      <w:r w:rsidR="00D52B90">
        <w:rPr>
          <w:rFonts w:eastAsia="Arial"/>
          <w:b/>
          <w:bCs/>
          <w:sz w:val="24"/>
          <w:szCs w:val="24"/>
        </w:rPr>
        <w:t>C</w:t>
      </w:r>
      <w:r w:rsidRPr="005B30B3">
        <w:rPr>
          <w:rFonts w:eastAsia="Arial"/>
          <w:b/>
          <w:bCs/>
          <w:sz w:val="24"/>
          <w:szCs w:val="24"/>
        </w:rPr>
        <w:t>ommunication</w:t>
      </w:r>
    </w:p>
    <w:p w:rsidR="001C78C6" w:rsidRPr="005B30B3" w:rsidRDefault="001C78C6" w:rsidP="005B30B3">
      <w:pPr>
        <w:rPr>
          <w:sz w:val="24"/>
          <w:szCs w:val="24"/>
        </w:rPr>
      </w:pPr>
    </w:p>
    <w:p w:rsidR="001C78C6" w:rsidRPr="005B30B3" w:rsidRDefault="00614A4C" w:rsidP="005B30B3">
      <w:pPr>
        <w:ind w:right="260"/>
        <w:rPr>
          <w:sz w:val="24"/>
          <w:szCs w:val="24"/>
        </w:rPr>
      </w:pPr>
      <w:r w:rsidRPr="005B30B3">
        <w:rPr>
          <w:rFonts w:eastAsia="Arial"/>
          <w:sz w:val="24"/>
          <w:szCs w:val="24"/>
        </w:rPr>
        <w:t>Communication is a part of everyday life — we communicate all the time, right from when we’re newborns. The very first thing a typical human does the moment i</w:t>
      </w:r>
      <w:r w:rsidRPr="005B30B3">
        <w:rPr>
          <w:rFonts w:eastAsia="Arial"/>
          <w:sz w:val="24"/>
          <w:szCs w:val="24"/>
        </w:rPr>
        <w:t>t emerges from the womb is communicate — we let out a wail and tell the world we’ve arrived. We’re all born with an inbuilt desire and facility to communicate.</w:t>
      </w:r>
    </w:p>
    <w:p w:rsidR="001C78C6" w:rsidRPr="005B30B3" w:rsidRDefault="001C78C6" w:rsidP="005B30B3">
      <w:pPr>
        <w:rPr>
          <w:sz w:val="24"/>
          <w:szCs w:val="24"/>
        </w:rPr>
      </w:pPr>
    </w:p>
    <w:p w:rsidR="001C78C6" w:rsidRPr="005B30B3" w:rsidRDefault="00614A4C" w:rsidP="005B30B3">
      <w:pPr>
        <w:ind w:right="20"/>
        <w:rPr>
          <w:sz w:val="24"/>
          <w:szCs w:val="24"/>
        </w:rPr>
      </w:pPr>
      <w:r w:rsidRPr="005B30B3">
        <w:rPr>
          <w:rFonts w:eastAsia="Arial"/>
          <w:sz w:val="24"/>
          <w:szCs w:val="24"/>
        </w:rPr>
        <w:t>But as the ideas we want to communicate become more complicated, and the people we want to comm</w:t>
      </w:r>
      <w:r w:rsidRPr="005B30B3">
        <w:rPr>
          <w:rFonts w:eastAsia="Arial"/>
          <w:sz w:val="24"/>
          <w:szCs w:val="24"/>
        </w:rPr>
        <w:t>unicate with become more distant from us, communication becomes more difficult. We have to work harder to get people to take notice of us and listen to what we have to say.</w:t>
      </w:r>
    </w:p>
    <w:p w:rsidR="001C78C6" w:rsidRPr="005B30B3" w:rsidRDefault="001C78C6" w:rsidP="005B30B3">
      <w:pPr>
        <w:rPr>
          <w:sz w:val="24"/>
          <w:szCs w:val="24"/>
        </w:rPr>
      </w:pPr>
    </w:p>
    <w:p w:rsidR="001C78C6" w:rsidRPr="005B30B3" w:rsidRDefault="00614A4C" w:rsidP="005B30B3">
      <w:pPr>
        <w:ind w:right="440"/>
        <w:rPr>
          <w:sz w:val="24"/>
          <w:szCs w:val="24"/>
        </w:rPr>
      </w:pPr>
      <w:r w:rsidRPr="005B30B3">
        <w:rPr>
          <w:rFonts w:eastAsia="Arial"/>
          <w:sz w:val="24"/>
          <w:szCs w:val="24"/>
        </w:rPr>
        <w:t>To make sure we are communicating as effectively as possible, we need to answer th</w:t>
      </w:r>
      <w:r w:rsidRPr="005B30B3">
        <w:rPr>
          <w:rFonts w:eastAsia="Arial"/>
          <w:sz w:val="24"/>
          <w:szCs w:val="24"/>
        </w:rPr>
        <w:t>ree questions:</w:t>
      </w:r>
    </w:p>
    <w:p w:rsidR="001C78C6" w:rsidRPr="005B30B3" w:rsidRDefault="001C78C6" w:rsidP="005B30B3">
      <w:pPr>
        <w:rPr>
          <w:sz w:val="24"/>
          <w:szCs w:val="24"/>
        </w:rPr>
      </w:pPr>
    </w:p>
    <w:p w:rsidR="001C78C6" w:rsidRPr="00D52B90" w:rsidRDefault="00614A4C" w:rsidP="00D52B90">
      <w:pPr>
        <w:pStyle w:val="ListParagraph"/>
        <w:numPr>
          <w:ilvl w:val="0"/>
          <w:numId w:val="1"/>
        </w:numPr>
        <w:tabs>
          <w:tab w:val="left" w:pos="700"/>
        </w:tabs>
        <w:rPr>
          <w:sz w:val="24"/>
          <w:szCs w:val="24"/>
        </w:rPr>
      </w:pPr>
      <w:r w:rsidRPr="00D52B90">
        <w:rPr>
          <w:rFonts w:eastAsia="Arial"/>
          <w:sz w:val="24"/>
          <w:szCs w:val="24"/>
        </w:rPr>
        <w:t>Whom do we want to communicate with?</w:t>
      </w:r>
    </w:p>
    <w:p w:rsidR="00D52B90" w:rsidRPr="00D52B90" w:rsidRDefault="00D52B90" w:rsidP="00D52B90">
      <w:pPr>
        <w:pStyle w:val="ListParagraph"/>
        <w:tabs>
          <w:tab w:val="left" w:pos="700"/>
        </w:tabs>
        <w:rPr>
          <w:sz w:val="24"/>
          <w:szCs w:val="24"/>
        </w:rPr>
      </w:pPr>
    </w:p>
    <w:p w:rsidR="001C78C6" w:rsidRPr="00D52B90" w:rsidRDefault="00614A4C" w:rsidP="00D52B90">
      <w:pPr>
        <w:pStyle w:val="ListParagraph"/>
        <w:numPr>
          <w:ilvl w:val="0"/>
          <w:numId w:val="1"/>
        </w:numPr>
        <w:tabs>
          <w:tab w:val="left" w:pos="700"/>
        </w:tabs>
        <w:rPr>
          <w:sz w:val="24"/>
          <w:szCs w:val="24"/>
        </w:rPr>
      </w:pPr>
      <w:r w:rsidRPr="00D52B90">
        <w:rPr>
          <w:rFonts w:eastAsia="Arial"/>
          <w:sz w:val="24"/>
          <w:szCs w:val="24"/>
        </w:rPr>
        <w:t>What do we want to say to them?</w:t>
      </w:r>
    </w:p>
    <w:p w:rsidR="00D52B90" w:rsidRPr="00D52B90" w:rsidRDefault="00D52B90" w:rsidP="00D52B90">
      <w:pPr>
        <w:tabs>
          <w:tab w:val="left" w:pos="700"/>
        </w:tabs>
        <w:rPr>
          <w:sz w:val="24"/>
          <w:szCs w:val="24"/>
        </w:rPr>
      </w:pPr>
    </w:p>
    <w:p w:rsidR="001C78C6" w:rsidRPr="00D52B90" w:rsidRDefault="00614A4C" w:rsidP="00D52B90">
      <w:pPr>
        <w:pStyle w:val="ListParagraph"/>
        <w:numPr>
          <w:ilvl w:val="0"/>
          <w:numId w:val="1"/>
        </w:numPr>
        <w:tabs>
          <w:tab w:val="left" w:pos="700"/>
        </w:tabs>
        <w:rPr>
          <w:sz w:val="24"/>
          <w:szCs w:val="24"/>
        </w:rPr>
      </w:pPr>
      <w:r w:rsidRPr="00D52B90">
        <w:rPr>
          <w:rFonts w:eastAsia="Arial"/>
          <w:sz w:val="24"/>
          <w:szCs w:val="24"/>
        </w:rPr>
        <w:t>What is the best communication method to use?</w:t>
      </w:r>
    </w:p>
    <w:p w:rsidR="001C78C6" w:rsidRPr="005B30B3" w:rsidRDefault="001C78C6" w:rsidP="005B30B3">
      <w:pPr>
        <w:rPr>
          <w:sz w:val="24"/>
          <w:szCs w:val="24"/>
        </w:rPr>
      </w:pPr>
    </w:p>
    <w:p w:rsidR="001C78C6" w:rsidRPr="005B30B3" w:rsidRDefault="001C78C6" w:rsidP="005B30B3">
      <w:pPr>
        <w:rPr>
          <w:sz w:val="24"/>
          <w:szCs w:val="24"/>
        </w:rPr>
      </w:pPr>
    </w:p>
    <w:p w:rsidR="001C78C6" w:rsidRPr="00D52B90" w:rsidRDefault="00614A4C" w:rsidP="00D52B90">
      <w:pPr>
        <w:pStyle w:val="ListParagraph"/>
        <w:numPr>
          <w:ilvl w:val="0"/>
          <w:numId w:val="2"/>
        </w:numPr>
        <w:ind w:left="360"/>
        <w:rPr>
          <w:sz w:val="24"/>
          <w:szCs w:val="24"/>
        </w:rPr>
      </w:pPr>
      <w:r w:rsidRPr="00D52B90">
        <w:rPr>
          <w:rFonts w:eastAsia="Arial"/>
          <w:sz w:val="24"/>
          <w:szCs w:val="24"/>
        </w:rPr>
        <w:t>Start with the “why” — find your purpose</w:t>
      </w:r>
    </w:p>
    <w:p w:rsidR="001C78C6" w:rsidRPr="005B30B3" w:rsidRDefault="001C78C6" w:rsidP="005B30B3">
      <w:pPr>
        <w:rPr>
          <w:sz w:val="24"/>
          <w:szCs w:val="24"/>
        </w:rPr>
      </w:pPr>
    </w:p>
    <w:p w:rsidR="001C78C6" w:rsidRPr="00D52B90" w:rsidRDefault="00614A4C" w:rsidP="00D52B90">
      <w:pPr>
        <w:pStyle w:val="ListParagraph"/>
        <w:numPr>
          <w:ilvl w:val="1"/>
          <w:numId w:val="2"/>
        </w:numPr>
        <w:ind w:left="1080" w:right="1180"/>
        <w:rPr>
          <w:sz w:val="24"/>
          <w:szCs w:val="24"/>
        </w:rPr>
      </w:pPr>
      <w:r w:rsidRPr="00D52B90">
        <w:rPr>
          <w:rFonts w:eastAsia="Arial"/>
          <w:sz w:val="24"/>
          <w:szCs w:val="24"/>
        </w:rPr>
        <w:t xml:space="preserve">Spend time clarifying what exactly you want to achieve by </w:t>
      </w:r>
      <w:r w:rsidRPr="00D52B90">
        <w:rPr>
          <w:rFonts w:eastAsia="Arial"/>
          <w:sz w:val="24"/>
          <w:szCs w:val="24"/>
        </w:rPr>
        <w:t>communicating -​ What do you want people to know that they don’t already know? -​ What do you want people to do after hearing your message?</w:t>
      </w:r>
    </w:p>
    <w:p w:rsidR="00D52B90" w:rsidRPr="00D52B90" w:rsidRDefault="00D52B90" w:rsidP="00D52B90">
      <w:pPr>
        <w:pStyle w:val="ListParagraph"/>
        <w:ind w:left="1080" w:right="1180"/>
        <w:rPr>
          <w:sz w:val="24"/>
          <w:szCs w:val="24"/>
        </w:rPr>
      </w:pPr>
    </w:p>
    <w:p w:rsidR="001C78C6" w:rsidRPr="00D52B90" w:rsidRDefault="00614A4C" w:rsidP="00D52B90">
      <w:pPr>
        <w:pStyle w:val="ListParagraph"/>
        <w:numPr>
          <w:ilvl w:val="1"/>
          <w:numId w:val="2"/>
        </w:numPr>
        <w:tabs>
          <w:tab w:val="left" w:pos="361"/>
        </w:tabs>
        <w:ind w:left="1080" w:right="700"/>
        <w:rPr>
          <w:sz w:val="24"/>
          <w:szCs w:val="24"/>
        </w:rPr>
      </w:pPr>
      <w:r w:rsidRPr="00D52B90">
        <w:rPr>
          <w:rFonts w:eastAsia="Arial"/>
          <w:sz w:val="24"/>
          <w:szCs w:val="24"/>
        </w:rPr>
        <w:t>How will you know if you’ve been successful in your communication? What will</w:t>
      </w:r>
      <w:r w:rsidR="00D52B90" w:rsidRPr="00D52B90">
        <w:rPr>
          <w:rFonts w:eastAsia="Arial"/>
          <w:sz w:val="24"/>
          <w:szCs w:val="24"/>
        </w:rPr>
        <w:t xml:space="preserve"> </w:t>
      </w:r>
      <w:r w:rsidRPr="00D52B90">
        <w:rPr>
          <w:rFonts w:eastAsia="Arial"/>
          <w:sz w:val="24"/>
          <w:szCs w:val="24"/>
        </w:rPr>
        <w:t>change as a result?</w:t>
      </w:r>
    </w:p>
    <w:p w:rsidR="00D52B90" w:rsidRDefault="00D52B90" w:rsidP="005B30B3">
      <w:pPr>
        <w:rPr>
          <w:sz w:val="24"/>
          <w:szCs w:val="24"/>
        </w:rPr>
      </w:pPr>
    </w:p>
    <w:p w:rsidR="001C78C6" w:rsidRPr="00D52B90" w:rsidRDefault="00614A4C" w:rsidP="00D52B90">
      <w:pPr>
        <w:pStyle w:val="ListParagraph"/>
        <w:numPr>
          <w:ilvl w:val="0"/>
          <w:numId w:val="2"/>
        </w:numPr>
        <w:ind w:left="360"/>
        <w:rPr>
          <w:sz w:val="24"/>
          <w:szCs w:val="24"/>
        </w:rPr>
      </w:pPr>
      <w:r w:rsidRPr="00D52B90">
        <w:rPr>
          <w:rFonts w:eastAsia="Arial"/>
          <w:sz w:val="24"/>
          <w:szCs w:val="24"/>
        </w:rPr>
        <w:t>Identify th</w:t>
      </w:r>
      <w:r w:rsidRPr="00D52B90">
        <w:rPr>
          <w:rFonts w:eastAsia="Arial"/>
          <w:sz w:val="24"/>
          <w:szCs w:val="24"/>
        </w:rPr>
        <w:t>e “who” — pinpoint your audience</w:t>
      </w:r>
    </w:p>
    <w:p w:rsidR="00D52B90" w:rsidRDefault="00D52B90" w:rsidP="00D52B90">
      <w:pPr>
        <w:tabs>
          <w:tab w:val="left" w:pos="700"/>
        </w:tabs>
        <w:rPr>
          <w:sz w:val="24"/>
          <w:szCs w:val="24"/>
        </w:rPr>
      </w:pPr>
    </w:p>
    <w:p w:rsidR="001C78C6" w:rsidRPr="00D52B90" w:rsidRDefault="00614A4C" w:rsidP="00D52B90">
      <w:pPr>
        <w:pStyle w:val="ListParagraph"/>
        <w:numPr>
          <w:ilvl w:val="1"/>
          <w:numId w:val="2"/>
        </w:numPr>
        <w:tabs>
          <w:tab w:val="left" w:pos="700"/>
        </w:tabs>
        <w:ind w:left="1080"/>
        <w:rPr>
          <w:sz w:val="24"/>
          <w:szCs w:val="24"/>
        </w:rPr>
      </w:pPr>
      <w:r w:rsidRPr="00D52B90">
        <w:rPr>
          <w:rFonts w:eastAsia="Arial"/>
          <w:sz w:val="24"/>
          <w:szCs w:val="24"/>
        </w:rPr>
        <w:t>Geography (</w:t>
      </w:r>
      <w:proofErr w:type="spellStart"/>
      <w:r w:rsidRPr="00D52B90">
        <w:rPr>
          <w:rFonts w:eastAsia="Arial"/>
          <w:sz w:val="24"/>
          <w:szCs w:val="24"/>
        </w:rPr>
        <w:t>eg</w:t>
      </w:r>
      <w:proofErr w:type="spellEnd"/>
      <w:r w:rsidRPr="00D52B90">
        <w:rPr>
          <w:rFonts w:eastAsia="Arial"/>
          <w:sz w:val="24"/>
          <w:szCs w:val="24"/>
        </w:rPr>
        <w:t xml:space="preserve"> reaching people where they live or work)</w:t>
      </w:r>
    </w:p>
    <w:p w:rsidR="001C78C6" w:rsidRPr="005B30B3" w:rsidRDefault="001C78C6" w:rsidP="00D52B90">
      <w:pPr>
        <w:ind w:left="1080"/>
        <w:rPr>
          <w:sz w:val="24"/>
          <w:szCs w:val="24"/>
        </w:rPr>
      </w:pPr>
    </w:p>
    <w:p w:rsidR="001C78C6" w:rsidRPr="00D52B90" w:rsidRDefault="00614A4C" w:rsidP="00D52B90">
      <w:pPr>
        <w:pStyle w:val="ListParagraph"/>
        <w:numPr>
          <w:ilvl w:val="1"/>
          <w:numId w:val="2"/>
        </w:numPr>
        <w:tabs>
          <w:tab w:val="left" w:pos="700"/>
        </w:tabs>
        <w:ind w:left="1080"/>
        <w:rPr>
          <w:sz w:val="24"/>
          <w:szCs w:val="24"/>
        </w:rPr>
      </w:pPr>
      <w:r w:rsidRPr="00D52B90">
        <w:rPr>
          <w:rFonts w:eastAsia="Arial"/>
          <w:sz w:val="24"/>
          <w:szCs w:val="24"/>
        </w:rPr>
        <w:lastRenderedPageBreak/>
        <w:t>Age (</w:t>
      </w:r>
      <w:proofErr w:type="spellStart"/>
      <w:r w:rsidRPr="00D52B90">
        <w:rPr>
          <w:rFonts w:eastAsia="Arial"/>
          <w:sz w:val="24"/>
          <w:szCs w:val="24"/>
        </w:rPr>
        <w:t>eg</w:t>
      </w:r>
      <w:proofErr w:type="spellEnd"/>
      <w:r w:rsidRPr="00D52B90">
        <w:rPr>
          <w:rFonts w:eastAsia="Arial"/>
          <w:sz w:val="24"/>
          <w:szCs w:val="24"/>
        </w:rPr>
        <w:t xml:space="preserve"> speaking to over-60s)</w:t>
      </w:r>
    </w:p>
    <w:p w:rsidR="001C78C6" w:rsidRPr="005B30B3" w:rsidRDefault="001C78C6" w:rsidP="00D52B90">
      <w:pPr>
        <w:ind w:left="1080"/>
        <w:rPr>
          <w:sz w:val="24"/>
          <w:szCs w:val="24"/>
        </w:rPr>
      </w:pPr>
    </w:p>
    <w:p w:rsidR="001C78C6" w:rsidRPr="00D52B90" w:rsidRDefault="00614A4C" w:rsidP="00D52B90">
      <w:pPr>
        <w:pStyle w:val="ListParagraph"/>
        <w:numPr>
          <w:ilvl w:val="1"/>
          <w:numId w:val="2"/>
        </w:numPr>
        <w:tabs>
          <w:tab w:val="left" w:pos="700"/>
        </w:tabs>
        <w:ind w:left="1080"/>
        <w:rPr>
          <w:sz w:val="24"/>
          <w:szCs w:val="24"/>
        </w:rPr>
      </w:pPr>
      <w:r w:rsidRPr="00D52B90">
        <w:rPr>
          <w:rFonts w:eastAsia="Arial"/>
          <w:sz w:val="24"/>
          <w:szCs w:val="24"/>
        </w:rPr>
        <w:t>Education (</w:t>
      </w:r>
      <w:proofErr w:type="spellStart"/>
      <w:r w:rsidRPr="00D52B90">
        <w:rPr>
          <w:rFonts w:eastAsia="Arial"/>
          <w:sz w:val="24"/>
          <w:szCs w:val="24"/>
        </w:rPr>
        <w:t>eg</w:t>
      </w:r>
      <w:proofErr w:type="spellEnd"/>
      <w:r w:rsidRPr="00D52B90">
        <w:rPr>
          <w:rFonts w:eastAsia="Arial"/>
          <w:sz w:val="24"/>
          <w:szCs w:val="24"/>
        </w:rPr>
        <w:t xml:space="preserve"> communicating with students)</w:t>
      </w:r>
    </w:p>
    <w:p w:rsidR="001C78C6" w:rsidRPr="005B30B3" w:rsidRDefault="001C78C6" w:rsidP="00D52B90">
      <w:pPr>
        <w:ind w:left="1080"/>
        <w:rPr>
          <w:sz w:val="24"/>
          <w:szCs w:val="24"/>
        </w:rPr>
      </w:pPr>
    </w:p>
    <w:p w:rsidR="001C78C6" w:rsidRPr="00D52B90" w:rsidRDefault="00614A4C" w:rsidP="00D52B90">
      <w:pPr>
        <w:pStyle w:val="ListParagraph"/>
        <w:numPr>
          <w:ilvl w:val="1"/>
          <w:numId w:val="2"/>
        </w:numPr>
        <w:tabs>
          <w:tab w:val="left" w:pos="700"/>
        </w:tabs>
        <w:ind w:left="1080"/>
        <w:rPr>
          <w:sz w:val="24"/>
          <w:szCs w:val="24"/>
        </w:rPr>
      </w:pPr>
      <w:r w:rsidRPr="00D52B90">
        <w:rPr>
          <w:rFonts w:eastAsia="Arial"/>
          <w:sz w:val="24"/>
          <w:szCs w:val="24"/>
        </w:rPr>
        <w:t>Job (</w:t>
      </w:r>
      <w:proofErr w:type="spellStart"/>
      <w:r w:rsidRPr="00D52B90">
        <w:rPr>
          <w:rFonts w:eastAsia="Arial"/>
          <w:sz w:val="24"/>
          <w:szCs w:val="24"/>
        </w:rPr>
        <w:t>eg</w:t>
      </w:r>
      <w:proofErr w:type="spellEnd"/>
      <w:r w:rsidRPr="00D52B90">
        <w:rPr>
          <w:rFonts w:eastAsia="Arial"/>
          <w:sz w:val="24"/>
          <w:szCs w:val="24"/>
        </w:rPr>
        <w:t xml:space="preserve"> connecting with church leaders)</w:t>
      </w:r>
    </w:p>
    <w:p w:rsidR="001C78C6" w:rsidRPr="005B30B3" w:rsidRDefault="001C78C6" w:rsidP="00D52B90">
      <w:pPr>
        <w:ind w:left="1080"/>
        <w:rPr>
          <w:sz w:val="24"/>
          <w:szCs w:val="24"/>
        </w:rPr>
      </w:pPr>
    </w:p>
    <w:p w:rsidR="001C78C6" w:rsidRPr="00D52B90" w:rsidRDefault="00614A4C" w:rsidP="00D52B90">
      <w:pPr>
        <w:pStyle w:val="ListParagraph"/>
        <w:numPr>
          <w:ilvl w:val="1"/>
          <w:numId w:val="2"/>
        </w:numPr>
        <w:tabs>
          <w:tab w:val="left" w:pos="700"/>
        </w:tabs>
        <w:ind w:left="1080"/>
        <w:rPr>
          <w:sz w:val="24"/>
          <w:szCs w:val="24"/>
        </w:rPr>
      </w:pPr>
      <w:r w:rsidRPr="00D52B90">
        <w:rPr>
          <w:rFonts w:eastAsia="Arial"/>
          <w:sz w:val="24"/>
          <w:szCs w:val="24"/>
        </w:rPr>
        <w:t xml:space="preserve">Interest (eg engaging with </w:t>
      </w:r>
      <w:r w:rsidRPr="00D52B90">
        <w:rPr>
          <w:rFonts w:eastAsia="Arial"/>
          <w:sz w:val="24"/>
          <w:szCs w:val="24"/>
        </w:rPr>
        <w:t>political activists)</w:t>
      </w:r>
    </w:p>
    <w:p w:rsidR="001C78C6" w:rsidRPr="005B30B3" w:rsidRDefault="001C78C6" w:rsidP="005B30B3">
      <w:pPr>
        <w:rPr>
          <w:sz w:val="24"/>
          <w:szCs w:val="24"/>
        </w:rPr>
      </w:pPr>
    </w:p>
    <w:p w:rsidR="001C78C6" w:rsidRPr="00D52B90" w:rsidRDefault="00614A4C" w:rsidP="00D52B90">
      <w:pPr>
        <w:pStyle w:val="ListParagraph"/>
        <w:numPr>
          <w:ilvl w:val="0"/>
          <w:numId w:val="2"/>
        </w:numPr>
        <w:tabs>
          <w:tab w:val="left" w:pos="630"/>
        </w:tabs>
        <w:ind w:left="360"/>
        <w:rPr>
          <w:sz w:val="24"/>
          <w:szCs w:val="24"/>
        </w:rPr>
      </w:pPr>
      <w:bookmarkStart w:id="0" w:name="page2"/>
      <w:bookmarkEnd w:id="0"/>
      <w:r w:rsidRPr="00D52B90">
        <w:rPr>
          <w:rFonts w:eastAsia="Arial"/>
          <w:sz w:val="24"/>
          <w:szCs w:val="24"/>
        </w:rPr>
        <w:t>Craft the “what” — shape your message</w:t>
      </w:r>
    </w:p>
    <w:p w:rsidR="001C78C6" w:rsidRPr="005B30B3" w:rsidRDefault="001C78C6">
      <w:pPr>
        <w:spacing w:line="329" w:lineRule="exact"/>
        <w:rPr>
          <w:sz w:val="24"/>
          <w:szCs w:val="24"/>
        </w:rPr>
      </w:pPr>
    </w:p>
    <w:p w:rsidR="00D52B90" w:rsidRDefault="00614A4C" w:rsidP="00D52B90">
      <w:pPr>
        <w:spacing w:line="276" w:lineRule="auto"/>
        <w:ind w:left="360" w:right="40"/>
        <w:rPr>
          <w:rFonts w:eastAsia="Arial"/>
          <w:sz w:val="24"/>
          <w:szCs w:val="24"/>
        </w:rPr>
      </w:pPr>
      <w:r w:rsidRPr="005B30B3">
        <w:rPr>
          <w:rFonts w:eastAsia="Arial"/>
          <w:sz w:val="24"/>
          <w:szCs w:val="24"/>
        </w:rPr>
        <w:t xml:space="preserve">We need to appeal to both the rational </w:t>
      </w:r>
      <w:r w:rsidRPr="005B30B3">
        <w:rPr>
          <w:rFonts w:eastAsia="Arial"/>
          <w:i/>
          <w:iCs/>
          <w:sz w:val="24"/>
          <w:szCs w:val="24"/>
        </w:rPr>
        <w:t>and</w:t>
      </w:r>
      <w:r w:rsidRPr="005B30B3">
        <w:rPr>
          <w:rFonts w:eastAsia="Arial"/>
          <w:sz w:val="24"/>
          <w:szCs w:val="24"/>
        </w:rPr>
        <w:t xml:space="preserve"> the intuitive parts of the brain</w:t>
      </w:r>
    </w:p>
    <w:p w:rsidR="00D52B90" w:rsidRDefault="00D52B90" w:rsidP="00D52B90">
      <w:pPr>
        <w:spacing w:line="276" w:lineRule="auto"/>
        <w:ind w:left="360" w:right="40"/>
        <w:rPr>
          <w:rFonts w:eastAsia="Arial"/>
          <w:sz w:val="24"/>
          <w:szCs w:val="24"/>
        </w:rPr>
      </w:pPr>
    </w:p>
    <w:p w:rsidR="001C78C6" w:rsidRPr="00D52B90" w:rsidRDefault="00614A4C" w:rsidP="00D52B90">
      <w:pPr>
        <w:pStyle w:val="ListParagraph"/>
        <w:numPr>
          <w:ilvl w:val="1"/>
          <w:numId w:val="2"/>
        </w:numPr>
        <w:spacing w:line="276" w:lineRule="auto"/>
        <w:ind w:left="1080" w:right="2000"/>
        <w:rPr>
          <w:sz w:val="24"/>
          <w:szCs w:val="24"/>
        </w:rPr>
      </w:pPr>
      <w:r w:rsidRPr="00D52B90">
        <w:rPr>
          <w:rFonts w:eastAsia="Arial"/>
          <w:sz w:val="24"/>
          <w:szCs w:val="24"/>
        </w:rPr>
        <w:t>We need to give the KEY MESSAGE</w:t>
      </w:r>
    </w:p>
    <w:p w:rsidR="00D52B90" w:rsidRPr="00D52B90" w:rsidRDefault="00D52B90" w:rsidP="00D52B90">
      <w:pPr>
        <w:pStyle w:val="ListParagraph"/>
        <w:spacing w:line="276" w:lineRule="auto"/>
        <w:ind w:left="1080" w:right="2000"/>
        <w:rPr>
          <w:sz w:val="24"/>
          <w:szCs w:val="24"/>
        </w:rPr>
      </w:pPr>
    </w:p>
    <w:p w:rsidR="001C78C6" w:rsidRPr="00D52B90" w:rsidRDefault="00614A4C" w:rsidP="00D52B90">
      <w:pPr>
        <w:pStyle w:val="ListParagraph"/>
        <w:numPr>
          <w:ilvl w:val="1"/>
          <w:numId w:val="2"/>
        </w:numPr>
        <w:tabs>
          <w:tab w:val="left" w:pos="700"/>
        </w:tabs>
        <w:ind w:left="1080"/>
        <w:rPr>
          <w:sz w:val="24"/>
          <w:szCs w:val="24"/>
        </w:rPr>
      </w:pPr>
      <w:r w:rsidRPr="00D52B90">
        <w:rPr>
          <w:rFonts w:eastAsia="Arial"/>
          <w:sz w:val="24"/>
          <w:szCs w:val="24"/>
        </w:rPr>
        <w:t>We need to E</w:t>
      </w:r>
      <w:r w:rsidRPr="00D52B90">
        <w:rPr>
          <w:rFonts w:eastAsia="Arial"/>
          <w:sz w:val="24"/>
          <w:szCs w:val="24"/>
        </w:rPr>
        <w:t>XPLAIN it</w:t>
      </w:r>
    </w:p>
    <w:p w:rsidR="00D52B90" w:rsidRPr="00D52B90" w:rsidRDefault="00D52B90" w:rsidP="00D52B90">
      <w:pPr>
        <w:tabs>
          <w:tab w:val="left" w:pos="700"/>
        </w:tabs>
        <w:rPr>
          <w:sz w:val="24"/>
          <w:szCs w:val="24"/>
        </w:rPr>
      </w:pPr>
    </w:p>
    <w:p w:rsidR="001C78C6" w:rsidRPr="005B30B3" w:rsidRDefault="001C78C6" w:rsidP="00D52B90">
      <w:pPr>
        <w:spacing w:line="38" w:lineRule="exact"/>
        <w:ind w:left="1080"/>
        <w:rPr>
          <w:sz w:val="24"/>
          <w:szCs w:val="24"/>
        </w:rPr>
      </w:pPr>
    </w:p>
    <w:p w:rsidR="001C78C6" w:rsidRPr="00D52B90" w:rsidRDefault="00614A4C" w:rsidP="00D52B90">
      <w:pPr>
        <w:pStyle w:val="ListParagraph"/>
        <w:numPr>
          <w:ilvl w:val="1"/>
          <w:numId w:val="2"/>
        </w:numPr>
        <w:tabs>
          <w:tab w:val="left" w:pos="700"/>
        </w:tabs>
        <w:ind w:left="1080"/>
        <w:rPr>
          <w:sz w:val="24"/>
          <w:szCs w:val="24"/>
        </w:rPr>
      </w:pPr>
      <w:r w:rsidRPr="00D52B90">
        <w:rPr>
          <w:rFonts w:eastAsia="Arial"/>
          <w:sz w:val="24"/>
          <w:szCs w:val="24"/>
        </w:rPr>
        <w:t>We need to ILLUSTRATE it</w:t>
      </w:r>
    </w:p>
    <w:p w:rsidR="00C22E29" w:rsidRPr="00C22E29" w:rsidRDefault="00614A4C" w:rsidP="00C22E29">
      <w:pPr>
        <w:pStyle w:val="ListParagraph"/>
        <w:numPr>
          <w:ilvl w:val="2"/>
          <w:numId w:val="2"/>
        </w:numPr>
        <w:tabs>
          <w:tab w:val="left" w:pos="1420"/>
        </w:tabs>
        <w:ind w:left="1620"/>
        <w:rPr>
          <w:sz w:val="24"/>
          <w:szCs w:val="24"/>
        </w:rPr>
      </w:pPr>
      <w:r w:rsidRPr="00D52B90">
        <w:rPr>
          <w:rFonts w:eastAsia="Arial"/>
          <w:sz w:val="24"/>
          <w:szCs w:val="24"/>
        </w:rPr>
        <w:t>Facts</w:t>
      </w:r>
    </w:p>
    <w:p w:rsidR="001C78C6" w:rsidRPr="005B30B3" w:rsidRDefault="001C78C6" w:rsidP="00D52B90">
      <w:pPr>
        <w:spacing w:line="38" w:lineRule="exact"/>
        <w:ind w:left="1620"/>
        <w:rPr>
          <w:sz w:val="24"/>
          <w:szCs w:val="24"/>
        </w:rPr>
      </w:pPr>
    </w:p>
    <w:p w:rsidR="001C78C6" w:rsidRPr="00D52B90" w:rsidRDefault="00614A4C" w:rsidP="00D52B90">
      <w:pPr>
        <w:pStyle w:val="ListParagraph"/>
        <w:numPr>
          <w:ilvl w:val="2"/>
          <w:numId w:val="2"/>
        </w:numPr>
        <w:tabs>
          <w:tab w:val="left" w:pos="1420"/>
        </w:tabs>
        <w:ind w:left="1620"/>
        <w:rPr>
          <w:sz w:val="24"/>
          <w:szCs w:val="24"/>
        </w:rPr>
      </w:pPr>
      <w:r w:rsidRPr="00D52B90">
        <w:rPr>
          <w:rFonts w:eastAsia="Arial"/>
          <w:sz w:val="24"/>
          <w:szCs w:val="24"/>
        </w:rPr>
        <w:t>Opinions</w:t>
      </w:r>
    </w:p>
    <w:p w:rsidR="001C78C6" w:rsidRPr="005B30B3" w:rsidRDefault="001C78C6" w:rsidP="00D52B90">
      <w:pPr>
        <w:spacing w:line="38" w:lineRule="exact"/>
        <w:ind w:left="1620"/>
        <w:rPr>
          <w:sz w:val="24"/>
          <w:szCs w:val="24"/>
        </w:rPr>
      </w:pPr>
    </w:p>
    <w:p w:rsidR="001C78C6" w:rsidRPr="00D52B90" w:rsidRDefault="00614A4C" w:rsidP="00D52B90">
      <w:pPr>
        <w:pStyle w:val="ListParagraph"/>
        <w:numPr>
          <w:ilvl w:val="2"/>
          <w:numId w:val="2"/>
        </w:numPr>
        <w:tabs>
          <w:tab w:val="left" w:pos="1420"/>
        </w:tabs>
        <w:ind w:left="1620"/>
        <w:rPr>
          <w:sz w:val="24"/>
          <w:szCs w:val="24"/>
        </w:rPr>
      </w:pPr>
      <w:r w:rsidRPr="00D52B90">
        <w:rPr>
          <w:rFonts w:eastAsia="Arial"/>
          <w:sz w:val="24"/>
          <w:szCs w:val="24"/>
        </w:rPr>
        <w:t>Anecdotes</w:t>
      </w:r>
    </w:p>
    <w:p w:rsidR="001C78C6" w:rsidRPr="005B30B3" w:rsidRDefault="001C78C6" w:rsidP="00D52B90">
      <w:pPr>
        <w:spacing w:line="38" w:lineRule="exact"/>
        <w:ind w:left="1620"/>
        <w:rPr>
          <w:sz w:val="24"/>
          <w:szCs w:val="24"/>
        </w:rPr>
      </w:pPr>
    </w:p>
    <w:p w:rsidR="001C78C6" w:rsidRPr="00D52B90" w:rsidRDefault="00614A4C" w:rsidP="00D52B90">
      <w:pPr>
        <w:pStyle w:val="ListParagraph"/>
        <w:numPr>
          <w:ilvl w:val="2"/>
          <w:numId w:val="2"/>
        </w:numPr>
        <w:tabs>
          <w:tab w:val="left" w:pos="1420"/>
        </w:tabs>
        <w:ind w:left="1620"/>
        <w:rPr>
          <w:sz w:val="24"/>
          <w:szCs w:val="24"/>
        </w:rPr>
      </w:pPr>
      <w:r w:rsidRPr="00D52B90">
        <w:rPr>
          <w:rFonts w:eastAsia="Arial"/>
          <w:sz w:val="24"/>
          <w:szCs w:val="24"/>
        </w:rPr>
        <w:t>Metaphors</w:t>
      </w:r>
    </w:p>
    <w:p w:rsidR="00D52B90" w:rsidRDefault="00D52B90">
      <w:pPr>
        <w:rPr>
          <w:sz w:val="24"/>
          <w:szCs w:val="24"/>
        </w:rPr>
      </w:pPr>
    </w:p>
    <w:p w:rsidR="001C78C6" w:rsidRPr="00D52B90" w:rsidRDefault="00614A4C" w:rsidP="00D52B90">
      <w:pPr>
        <w:pStyle w:val="ListParagraph"/>
        <w:numPr>
          <w:ilvl w:val="0"/>
          <w:numId w:val="2"/>
        </w:numPr>
        <w:ind w:left="360"/>
        <w:rPr>
          <w:sz w:val="24"/>
          <w:szCs w:val="24"/>
        </w:rPr>
      </w:pPr>
      <w:r w:rsidRPr="00D52B90">
        <w:rPr>
          <w:rFonts w:eastAsia="Arial"/>
          <w:sz w:val="24"/>
          <w:szCs w:val="24"/>
        </w:rPr>
        <w:t>Choose the “how” — select your medium</w:t>
      </w:r>
    </w:p>
    <w:p w:rsidR="001C78C6" w:rsidRPr="005B30B3" w:rsidRDefault="001C78C6">
      <w:pPr>
        <w:spacing w:line="329" w:lineRule="exact"/>
        <w:rPr>
          <w:sz w:val="24"/>
          <w:szCs w:val="24"/>
        </w:rPr>
      </w:pPr>
    </w:p>
    <w:p w:rsidR="00C22E29" w:rsidRDefault="00614A4C" w:rsidP="00C22E29">
      <w:pPr>
        <w:ind w:left="360"/>
        <w:rPr>
          <w:rFonts w:eastAsia="Arial"/>
          <w:sz w:val="24"/>
          <w:szCs w:val="24"/>
        </w:rPr>
      </w:pPr>
      <w:r w:rsidRPr="005B30B3">
        <w:rPr>
          <w:rFonts w:eastAsia="Arial"/>
          <w:sz w:val="24"/>
          <w:szCs w:val="24"/>
        </w:rPr>
        <w:t>Start by asking yourself where your audience’s attention is:</w:t>
      </w:r>
    </w:p>
    <w:p w:rsidR="00C22E29" w:rsidRDefault="00C22E29" w:rsidP="00C22E29">
      <w:pPr>
        <w:rPr>
          <w:rFonts w:eastAsia="Arial"/>
          <w:sz w:val="24"/>
          <w:szCs w:val="24"/>
        </w:rPr>
      </w:pPr>
    </w:p>
    <w:p w:rsidR="00C22E29" w:rsidRPr="00C22E29" w:rsidRDefault="00614A4C" w:rsidP="00C22E29">
      <w:pPr>
        <w:pStyle w:val="ListParagraph"/>
        <w:numPr>
          <w:ilvl w:val="0"/>
          <w:numId w:val="9"/>
        </w:numPr>
        <w:rPr>
          <w:sz w:val="24"/>
          <w:szCs w:val="24"/>
        </w:rPr>
      </w:pPr>
      <w:r w:rsidRPr="00C22E29">
        <w:rPr>
          <w:rFonts w:eastAsia="Arial"/>
          <w:sz w:val="24"/>
          <w:szCs w:val="24"/>
        </w:rPr>
        <w:t xml:space="preserve">Where do they live? (What might they notice in their </w:t>
      </w:r>
      <w:r w:rsidRPr="00C22E29">
        <w:rPr>
          <w:rFonts w:eastAsia="Arial"/>
          <w:sz w:val="24"/>
          <w:szCs w:val="24"/>
        </w:rPr>
        <w:t>physical surroundings?)</w:t>
      </w:r>
    </w:p>
    <w:p w:rsidR="00C22E29" w:rsidRPr="00C22E29" w:rsidRDefault="00C22E29" w:rsidP="00C22E29">
      <w:pPr>
        <w:pStyle w:val="ListParagraph"/>
        <w:ind w:left="1080"/>
        <w:rPr>
          <w:sz w:val="24"/>
          <w:szCs w:val="24"/>
        </w:rPr>
      </w:pPr>
    </w:p>
    <w:p w:rsidR="00C22E29" w:rsidRPr="00C22E29" w:rsidRDefault="00614A4C" w:rsidP="00C22E29">
      <w:pPr>
        <w:pStyle w:val="ListParagraph"/>
        <w:numPr>
          <w:ilvl w:val="0"/>
          <w:numId w:val="9"/>
        </w:numPr>
        <w:rPr>
          <w:sz w:val="24"/>
          <w:szCs w:val="24"/>
        </w:rPr>
      </w:pPr>
      <w:r w:rsidRPr="00C22E29">
        <w:rPr>
          <w:rFonts w:eastAsia="Arial"/>
          <w:sz w:val="24"/>
          <w:szCs w:val="24"/>
        </w:rPr>
        <w:t>Who do they know? (Who might invite them? Who might share content with them?)</w:t>
      </w:r>
    </w:p>
    <w:p w:rsidR="00C22E29" w:rsidRPr="00C22E29" w:rsidRDefault="00C22E29" w:rsidP="00C22E29">
      <w:pPr>
        <w:rPr>
          <w:sz w:val="24"/>
          <w:szCs w:val="24"/>
        </w:rPr>
      </w:pPr>
    </w:p>
    <w:p w:rsidR="00C22E29" w:rsidRPr="00C22E29" w:rsidRDefault="00614A4C" w:rsidP="00C22E29">
      <w:pPr>
        <w:pStyle w:val="ListParagraph"/>
        <w:numPr>
          <w:ilvl w:val="0"/>
          <w:numId w:val="9"/>
        </w:numPr>
        <w:rPr>
          <w:sz w:val="24"/>
          <w:szCs w:val="24"/>
        </w:rPr>
      </w:pPr>
      <w:r w:rsidRPr="00C22E29">
        <w:rPr>
          <w:rFonts w:eastAsia="Arial"/>
          <w:sz w:val="24"/>
          <w:szCs w:val="24"/>
        </w:rPr>
        <w:t>What traditional media do they consume?</w:t>
      </w:r>
    </w:p>
    <w:p w:rsidR="00C22E29" w:rsidRPr="00C22E29" w:rsidRDefault="00C22E29" w:rsidP="00C22E29">
      <w:pPr>
        <w:rPr>
          <w:sz w:val="24"/>
          <w:szCs w:val="24"/>
        </w:rPr>
      </w:pPr>
    </w:p>
    <w:p w:rsidR="001C78C6" w:rsidRPr="00C22E29" w:rsidRDefault="00614A4C" w:rsidP="00C22E29">
      <w:pPr>
        <w:pStyle w:val="ListParagraph"/>
        <w:numPr>
          <w:ilvl w:val="0"/>
          <w:numId w:val="9"/>
        </w:numPr>
        <w:rPr>
          <w:sz w:val="24"/>
          <w:szCs w:val="24"/>
        </w:rPr>
      </w:pPr>
      <w:r w:rsidRPr="00C22E29">
        <w:rPr>
          <w:rFonts w:eastAsia="Arial"/>
          <w:sz w:val="24"/>
          <w:szCs w:val="24"/>
        </w:rPr>
        <w:t>What social media platforms do they use?</w:t>
      </w:r>
    </w:p>
    <w:p w:rsidR="001C78C6" w:rsidRPr="005B30B3" w:rsidRDefault="001C78C6">
      <w:pPr>
        <w:spacing w:line="200" w:lineRule="exact"/>
        <w:rPr>
          <w:sz w:val="24"/>
          <w:szCs w:val="24"/>
        </w:rPr>
      </w:pPr>
    </w:p>
    <w:p w:rsidR="001C78C6" w:rsidRPr="005B30B3" w:rsidRDefault="001C78C6">
      <w:pPr>
        <w:spacing w:line="306" w:lineRule="exact"/>
        <w:rPr>
          <w:sz w:val="24"/>
          <w:szCs w:val="24"/>
        </w:rPr>
      </w:pPr>
    </w:p>
    <w:p w:rsidR="001C78C6" w:rsidRDefault="00614A4C" w:rsidP="00C22E29">
      <w:pPr>
        <w:ind w:left="360"/>
        <w:rPr>
          <w:rFonts w:eastAsia="Arial"/>
          <w:sz w:val="24"/>
          <w:szCs w:val="24"/>
        </w:rPr>
      </w:pPr>
      <w:r w:rsidRPr="005B30B3">
        <w:rPr>
          <w:rFonts w:eastAsia="Arial"/>
          <w:sz w:val="24"/>
          <w:szCs w:val="24"/>
        </w:rPr>
        <w:t>Then we need to “fish where the fish are”.</w:t>
      </w:r>
    </w:p>
    <w:p w:rsidR="00C22E29" w:rsidRPr="005B30B3" w:rsidRDefault="00C22E29" w:rsidP="00C22E29">
      <w:pPr>
        <w:ind w:left="360"/>
        <w:rPr>
          <w:sz w:val="24"/>
          <w:szCs w:val="24"/>
        </w:rPr>
      </w:pPr>
    </w:p>
    <w:p w:rsidR="001C78C6" w:rsidRDefault="00614A4C" w:rsidP="00C22E29">
      <w:pPr>
        <w:pStyle w:val="ListParagraph"/>
        <w:numPr>
          <w:ilvl w:val="0"/>
          <w:numId w:val="10"/>
        </w:numPr>
        <w:tabs>
          <w:tab w:val="left" w:pos="1080"/>
        </w:tabs>
        <w:ind w:left="1080"/>
        <w:rPr>
          <w:rFonts w:eastAsia="Arial"/>
          <w:sz w:val="24"/>
          <w:szCs w:val="24"/>
        </w:rPr>
      </w:pPr>
      <w:r w:rsidRPr="00C22E29">
        <w:rPr>
          <w:rFonts w:eastAsia="Arial"/>
          <w:sz w:val="24"/>
          <w:szCs w:val="24"/>
        </w:rPr>
        <w:t>In person conv</w:t>
      </w:r>
      <w:r w:rsidRPr="00C22E29">
        <w:rPr>
          <w:rFonts w:eastAsia="Arial"/>
          <w:sz w:val="24"/>
          <w:szCs w:val="24"/>
        </w:rPr>
        <w:t>ersations</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Talks</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Courses</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Door-knocking</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Community meeting</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Coffee/lunch events</w:t>
      </w:r>
    </w:p>
    <w:p w:rsidR="00C22E29" w:rsidRDefault="00C22E29" w:rsidP="00C22E29">
      <w:pPr>
        <w:pStyle w:val="ListParagraph"/>
        <w:tabs>
          <w:tab w:val="left" w:pos="1440"/>
        </w:tabs>
        <w:ind w:left="1440"/>
        <w:rPr>
          <w:rFonts w:eastAsia="Arial"/>
          <w:sz w:val="24"/>
          <w:szCs w:val="24"/>
        </w:rPr>
      </w:pPr>
    </w:p>
    <w:p w:rsidR="00C22E29" w:rsidRDefault="00C22E29" w:rsidP="00C22E29">
      <w:pPr>
        <w:pStyle w:val="ListParagraph"/>
        <w:numPr>
          <w:ilvl w:val="0"/>
          <w:numId w:val="10"/>
        </w:numPr>
        <w:tabs>
          <w:tab w:val="left" w:pos="1080"/>
        </w:tabs>
        <w:ind w:left="1080"/>
        <w:rPr>
          <w:rFonts w:eastAsia="Arial"/>
          <w:sz w:val="24"/>
          <w:szCs w:val="24"/>
        </w:rPr>
      </w:pPr>
      <w:r>
        <w:rPr>
          <w:rFonts w:eastAsia="Arial"/>
          <w:sz w:val="24"/>
          <w:szCs w:val="24"/>
        </w:rPr>
        <w:t>Digital</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Websites</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Social media</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Podcasts</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lastRenderedPageBreak/>
        <w:t>YouTube</w:t>
      </w:r>
    </w:p>
    <w:p w:rsidR="00C22E29" w:rsidRDefault="00C22E29" w:rsidP="00C22E29">
      <w:pPr>
        <w:pStyle w:val="ListParagraph"/>
        <w:tabs>
          <w:tab w:val="left" w:pos="1620"/>
        </w:tabs>
        <w:ind w:left="1620"/>
        <w:rPr>
          <w:rFonts w:eastAsia="Arial"/>
          <w:sz w:val="24"/>
          <w:szCs w:val="24"/>
        </w:rPr>
      </w:pPr>
    </w:p>
    <w:p w:rsidR="00C22E29" w:rsidRDefault="00C22E29" w:rsidP="00C22E29">
      <w:pPr>
        <w:pStyle w:val="ListParagraph"/>
        <w:numPr>
          <w:ilvl w:val="0"/>
          <w:numId w:val="10"/>
        </w:numPr>
        <w:tabs>
          <w:tab w:val="left" w:pos="1440"/>
        </w:tabs>
        <w:ind w:left="1080"/>
        <w:rPr>
          <w:rFonts w:eastAsia="Arial"/>
          <w:sz w:val="24"/>
          <w:szCs w:val="24"/>
        </w:rPr>
      </w:pPr>
      <w:r>
        <w:rPr>
          <w:rFonts w:eastAsia="Arial"/>
          <w:sz w:val="24"/>
          <w:szCs w:val="24"/>
        </w:rPr>
        <w:t>Traditional media</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Local press</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Local radio</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National media</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Specialist media</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Advertising</w:t>
      </w:r>
    </w:p>
    <w:p w:rsidR="00C22E29" w:rsidRDefault="00C22E29" w:rsidP="00C22E29">
      <w:pPr>
        <w:pStyle w:val="ListParagraph"/>
        <w:tabs>
          <w:tab w:val="left" w:pos="1620"/>
        </w:tabs>
        <w:ind w:left="1620"/>
        <w:rPr>
          <w:rFonts w:eastAsia="Arial"/>
          <w:sz w:val="24"/>
          <w:szCs w:val="24"/>
        </w:rPr>
      </w:pPr>
    </w:p>
    <w:p w:rsidR="00C22E29" w:rsidRDefault="00C22E29" w:rsidP="00C22E29">
      <w:pPr>
        <w:pStyle w:val="ListParagraph"/>
        <w:numPr>
          <w:ilvl w:val="0"/>
          <w:numId w:val="10"/>
        </w:numPr>
        <w:tabs>
          <w:tab w:val="left" w:pos="1620"/>
        </w:tabs>
        <w:ind w:left="1080"/>
        <w:rPr>
          <w:rFonts w:eastAsia="Arial"/>
          <w:sz w:val="24"/>
          <w:szCs w:val="24"/>
        </w:rPr>
      </w:pPr>
      <w:r>
        <w:rPr>
          <w:rFonts w:eastAsia="Arial"/>
          <w:sz w:val="24"/>
          <w:szCs w:val="24"/>
        </w:rPr>
        <w:t>Paper-based</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Books</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Self-published magazines</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Leaflets and fliers</w:t>
      </w:r>
    </w:p>
    <w:p w:rsidR="00C22E29" w:rsidRDefault="00C22E29" w:rsidP="00C22E29">
      <w:pPr>
        <w:pStyle w:val="ListParagraph"/>
        <w:tabs>
          <w:tab w:val="left" w:pos="1620"/>
        </w:tabs>
        <w:ind w:left="1440"/>
        <w:rPr>
          <w:rFonts w:eastAsia="Arial"/>
          <w:sz w:val="24"/>
          <w:szCs w:val="24"/>
        </w:rPr>
      </w:pPr>
    </w:p>
    <w:p w:rsidR="00C22E29" w:rsidRDefault="00C22E29" w:rsidP="00C22E29">
      <w:pPr>
        <w:pStyle w:val="ListParagraph"/>
        <w:numPr>
          <w:ilvl w:val="0"/>
          <w:numId w:val="10"/>
        </w:numPr>
        <w:tabs>
          <w:tab w:val="left" w:pos="1620"/>
        </w:tabs>
        <w:ind w:left="1080"/>
        <w:rPr>
          <w:rFonts w:eastAsia="Arial"/>
          <w:sz w:val="24"/>
          <w:szCs w:val="24"/>
        </w:rPr>
      </w:pPr>
      <w:r>
        <w:rPr>
          <w:rFonts w:eastAsia="Arial"/>
          <w:sz w:val="24"/>
          <w:szCs w:val="24"/>
        </w:rPr>
        <w:t>Outdoor and physical</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Signage</w:t>
      </w:r>
    </w:p>
    <w:p w:rsid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Video boards</w:t>
      </w:r>
    </w:p>
    <w:p w:rsidR="00C22E29" w:rsidRPr="00C22E29" w:rsidRDefault="00C22E29" w:rsidP="00C22E29">
      <w:pPr>
        <w:pStyle w:val="ListParagraph"/>
        <w:numPr>
          <w:ilvl w:val="1"/>
          <w:numId w:val="10"/>
        </w:numPr>
        <w:tabs>
          <w:tab w:val="left" w:pos="1620"/>
        </w:tabs>
        <w:ind w:left="1620" w:hanging="180"/>
        <w:rPr>
          <w:rFonts w:eastAsia="Arial"/>
          <w:sz w:val="24"/>
          <w:szCs w:val="24"/>
        </w:rPr>
      </w:pPr>
      <w:r>
        <w:rPr>
          <w:rFonts w:eastAsia="Arial"/>
          <w:sz w:val="24"/>
          <w:szCs w:val="24"/>
        </w:rPr>
        <w:t>Merch</w:t>
      </w:r>
    </w:p>
    <w:p w:rsidR="00D52B90" w:rsidRPr="005B30B3" w:rsidRDefault="00D52B90">
      <w:pPr>
        <w:tabs>
          <w:tab w:val="left" w:pos="700"/>
        </w:tabs>
        <w:ind w:left="360"/>
        <w:rPr>
          <w:sz w:val="24"/>
          <w:szCs w:val="24"/>
        </w:rPr>
      </w:pPr>
    </w:p>
    <w:p w:rsidR="001C78C6" w:rsidRPr="005B30B3" w:rsidRDefault="001C78C6">
      <w:pPr>
        <w:spacing w:line="38" w:lineRule="exact"/>
        <w:rPr>
          <w:sz w:val="24"/>
          <w:szCs w:val="24"/>
        </w:rPr>
      </w:pPr>
    </w:p>
    <w:p w:rsidR="001C78C6" w:rsidRDefault="001C78C6">
      <w:pPr>
        <w:spacing w:line="1" w:lineRule="exact"/>
        <w:rPr>
          <w:sz w:val="20"/>
          <w:szCs w:val="20"/>
        </w:rPr>
      </w:pPr>
      <w:bookmarkStart w:id="1" w:name="_GoBack"/>
      <w:bookmarkEnd w:id="1"/>
    </w:p>
    <w:sectPr w:rsidR="001C78C6" w:rsidSect="00C22E29">
      <w:footerReference w:type="default" r:id="rId7"/>
      <w:pgSz w:w="11920" w:h="16840"/>
      <w:pgMar w:top="1440" w:right="1440" w:bottom="1440" w:left="1440" w:header="0" w:footer="0" w:gutter="0"/>
      <w:cols w:space="720" w:equalWidth="0">
        <w:col w:w="90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A4C" w:rsidRDefault="00614A4C" w:rsidP="00C22E29">
      <w:r>
        <w:separator/>
      </w:r>
    </w:p>
  </w:endnote>
  <w:endnote w:type="continuationSeparator" w:id="0">
    <w:p w:rsidR="00614A4C" w:rsidRDefault="00614A4C" w:rsidP="00C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461875"/>
      <w:docPartObj>
        <w:docPartGallery w:val="Page Numbers (Bottom of Page)"/>
        <w:docPartUnique/>
      </w:docPartObj>
    </w:sdtPr>
    <w:sdtEndPr>
      <w:rPr>
        <w:noProof/>
      </w:rPr>
    </w:sdtEndPr>
    <w:sdtContent>
      <w:p w:rsidR="00C22E29" w:rsidRDefault="00C22E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2E29" w:rsidRDefault="00C2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A4C" w:rsidRDefault="00614A4C" w:rsidP="00C22E29">
      <w:r>
        <w:separator/>
      </w:r>
    </w:p>
  </w:footnote>
  <w:footnote w:type="continuationSeparator" w:id="0">
    <w:p w:rsidR="00614A4C" w:rsidRDefault="00614A4C" w:rsidP="00C2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924"/>
    <w:multiLevelType w:val="hybridMultilevel"/>
    <w:tmpl w:val="39E6756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312BC0"/>
    <w:multiLevelType w:val="hybridMultilevel"/>
    <w:tmpl w:val="1EECC5E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B6A68"/>
    <w:multiLevelType w:val="hybridMultilevel"/>
    <w:tmpl w:val="EE4C70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2367D"/>
    <w:multiLevelType w:val="hybridMultilevel"/>
    <w:tmpl w:val="394E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11C7C"/>
    <w:multiLevelType w:val="hybridMultilevel"/>
    <w:tmpl w:val="DD84A5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91607"/>
    <w:multiLevelType w:val="hybridMultilevel"/>
    <w:tmpl w:val="8F4E3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220A5"/>
    <w:multiLevelType w:val="hybridMultilevel"/>
    <w:tmpl w:val="3D4E32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841CC"/>
    <w:multiLevelType w:val="hybridMultilevel"/>
    <w:tmpl w:val="0568E8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55307"/>
    <w:multiLevelType w:val="hybridMultilevel"/>
    <w:tmpl w:val="A9162A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D25F79"/>
    <w:multiLevelType w:val="hybridMultilevel"/>
    <w:tmpl w:val="F15E30C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6"/>
  </w:num>
  <w:num w:numId="6">
    <w:abstractNumId w:val="4"/>
  </w:num>
  <w:num w:numId="7">
    <w:abstractNumId w:val="1"/>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8C6"/>
    <w:rsid w:val="001C78C6"/>
    <w:rsid w:val="005B30B3"/>
    <w:rsid w:val="00614A4C"/>
    <w:rsid w:val="00780BF2"/>
    <w:rsid w:val="00C22E29"/>
    <w:rsid w:val="00D5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D2B2D"/>
  <w15:docId w15:val="{0F28FF96-0E15-4CEA-9825-C6381F5C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B90"/>
    <w:pPr>
      <w:ind w:left="720"/>
      <w:contextualSpacing/>
    </w:pPr>
  </w:style>
  <w:style w:type="paragraph" w:styleId="Header">
    <w:name w:val="header"/>
    <w:basedOn w:val="Normal"/>
    <w:link w:val="HeaderChar"/>
    <w:uiPriority w:val="99"/>
    <w:unhideWhenUsed/>
    <w:rsid w:val="00C22E29"/>
    <w:pPr>
      <w:tabs>
        <w:tab w:val="center" w:pos="4680"/>
        <w:tab w:val="right" w:pos="9360"/>
      </w:tabs>
    </w:pPr>
  </w:style>
  <w:style w:type="character" w:customStyle="1" w:styleId="HeaderChar">
    <w:name w:val="Header Char"/>
    <w:basedOn w:val="DefaultParagraphFont"/>
    <w:link w:val="Header"/>
    <w:uiPriority w:val="99"/>
    <w:rsid w:val="00C22E29"/>
  </w:style>
  <w:style w:type="paragraph" w:styleId="Footer">
    <w:name w:val="footer"/>
    <w:basedOn w:val="Normal"/>
    <w:link w:val="FooterChar"/>
    <w:uiPriority w:val="99"/>
    <w:unhideWhenUsed/>
    <w:rsid w:val="00C22E29"/>
    <w:pPr>
      <w:tabs>
        <w:tab w:val="center" w:pos="4680"/>
        <w:tab w:val="right" w:pos="9360"/>
      </w:tabs>
    </w:pPr>
  </w:style>
  <w:style w:type="character" w:customStyle="1" w:styleId="FooterChar">
    <w:name w:val="Footer Char"/>
    <w:basedOn w:val="DefaultParagraphFont"/>
    <w:link w:val="Footer"/>
    <w:uiPriority w:val="99"/>
    <w:rsid w:val="00C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597</Words>
  <Characters>2928</Characters>
  <Application>Microsoft Office Word</Application>
  <DocSecurity>0</DocSecurity>
  <Lines>122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Abigail Dill</cp:lastModifiedBy>
  <cp:revision>2</cp:revision>
  <dcterms:created xsi:type="dcterms:W3CDTF">2025-03-27T19:03:00Z</dcterms:created>
  <dcterms:modified xsi:type="dcterms:W3CDTF">2025-05-14T17:57:00Z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6c88fcba-efb9-4a02-8900-16970c5ee378</vt:lpwstr>
  </property>
</Properties>
</file>