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150A" w14:textId="77777777" w:rsidR="00302BA0" w:rsidRDefault="00302BA0" w:rsidP="00302BA0">
      <w:pPr>
        <w:pStyle w:val="OutlineTitle-TimesNR"/>
      </w:pPr>
      <w:r>
        <w:t>Preparing Disciples for Difficulty</w:t>
      </w:r>
    </w:p>
    <w:p w14:paraId="1744BF56" w14:textId="77777777" w:rsidR="00FD0733" w:rsidRPr="00F9545A" w:rsidRDefault="00FD0733" w:rsidP="00F9545A">
      <w:pPr>
        <w:pStyle w:val="OutlineText-TimesNR"/>
      </w:pPr>
    </w:p>
    <w:p w14:paraId="4814086F" w14:textId="7FE1F993" w:rsidR="00F9545A" w:rsidRPr="00F9545A" w:rsidRDefault="00302BA0" w:rsidP="00F9545A">
      <w:pPr>
        <w:pStyle w:val="OutlineText-TimesNR"/>
      </w:pPr>
      <w:r w:rsidRPr="00302BA0">
        <w:t>The problem disciples face isn’t just the suffering itself, but the lack of preparation for suffering. There is a critical need to prepare people for difficulty in the Christian life. This talk explores preparing disciples for trials so that their faith isn’t suddenly troubled. Of course there is a COVID parallel, but it also much more generally touches on the seasons of life.</w:t>
      </w:r>
      <w:r w:rsidR="00B00505">
        <w:br/>
      </w:r>
    </w:p>
    <w:p w14:paraId="6A386994" w14:textId="77777777" w:rsidR="00F9545A" w:rsidRPr="00F9545A" w:rsidRDefault="00F9545A" w:rsidP="00F9545A">
      <w:pPr>
        <w:pStyle w:val="OutlineText-TimesNR"/>
      </w:pPr>
      <w:r w:rsidRPr="00F9545A">
        <w:rPr>
          <w:b/>
          <w:bCs/>
        </w:rPr>
        <w:t>Rick Hill</w:t>
      </w:r>
      <w:r w:rsidRPr="00F9545A">
        <w:t xml:space="preserve"> works for the Presbyterian Church in Ireland, majoring on delivering training and developing resources in the areas of discipleship and leadership. Rick serves as an Elder in </w:t>
      </w:r>
      <w:proofErr w:type="spellStart"/>
      <w:r w:rsidRPr="00F9545A">
        <w:t>Carnmoney</w:t>
      </w:r>
      <w:proofErr w:type="spellEnd"/>
      <w:r w:rsidRPr="00F9545A">
        <w:t xml:space="preserve"> Church just outside Belfast and has been involved in the leadership team of a fresh church plant into the city </w:t>
      </w:r>
      <w:proofErr w:type="spellStart"/>
      <w:r w:rsidRPr="00F9545A">
        <w:t>centre</w:t>
      </w:r>
      <w:proofErr w:type="spellEnd"/>
      <w:r w:rsidRPr="00F9545A">
        <w:t xml:space="preserve"> in recent years. Prior to this, Rick was involved in youth ministry for over a decade and remains passionate about raising up emerging leaders, leading to the establishment of Pioneer – a leadership development network in Ireland. Rick is married to Sarah and dad to Noah and Micah. He is also a keen runner.</w:t>
      </w:r>
    </w:p>
    <w:p w14:paraId="0E9C26A9" w14:textId="18D9855B" w:rsidR="008E6F61" w:rsidRPr="004C6FBF" w:rsidRDefault="008E6F61" w:rsidP="004C6FBF">
      <w:pPr>
        <w:pStyle w:val="OutlineText-TimesNR"/>
        <w:rPr>
          <w:sz w:val="24"/>
          <w:szCs w:val="24"/>
        </w:rPr>
      </w:pPr>
    </w:p>
    <w:p w14:paraId="1783DE9D" w14:textId="77777777" w:rsidR="008E6F61" w:rsidRPr="004C6FBF" w:rsidRDefault="008E6F61" w:rsidP="004C6FBF">
      <w:pPr>
        <w:jc w:val="both"/>
        <w:rPr>
          <w:rFonts w:ascii="Times New Roman" w:hAnsi="Times New Roman" w:cs="Times New Roman"/>
        </w:rPr>
      </w:pPr>
    </w:p>
    <w:p w14:paraId="3744C4D9" w14:textId="24006798" w:rsidR="00696E71" w:rsidRPr="004C6FBF" w:rsidRDefault="004C6FBF" w:rsidP="004C6F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C6FBF">
        <w:rPr>
          <w:rFonts w:ascii="Times New Roman" w:hAnsi="Times New Roman" w:cs="Times New Roman"/>
          <w:b/>
        </w:rPr>
        <w:t>The Problem</w:t>
      </w:r>
    </w:p>
    <w:p w14:paraId="4DA218C0" w14:textId="78B09837" w:rsidR="008E6F61" w:rsidRPr="004C6FBF" w:rsidRDefault="004C6FBF" w:rsidP="004C6FBF">
      <w:pPr>
        <w:ind w:left="720"/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Matthew 7:24-27</w:t>
      </w:r>
    </w:p>
    <w:p w14:paraId="3B1A58F2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53CF90E5" w14:textId="77777777" w:rsid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 xml:space="preserve">We need to teach that storms are to be expected </w:t>
      </w:r>
    </w:p>
    <w:p w14:paraId="29CC65A0" w14:textId="65539D8A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John 16:33</w:t>
      </w:r>
    </w:p>
    <w:p w14:paraId="05A7C54C" w14:textId="56257499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75F6F84E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6771CBF9" w14:textId="77777777" w:rsid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 xml:space="preserve">We need to prepare disciples to face suffering </w:t>
      </w:r>
    </w:p>
    <w:p w14:paraId="77A9BE04" w14:textId="57E0D5AA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Mark 8:34-35</w:t>
      </w:r>
    </w:p>
    <w:p w14:paraId="483AB473" w14:textId="74877B32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C8E1970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3773B857" w14:textId="77777777" w:rsid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 xml:space="preserve">We need to help disciples lay good foundations </w:t>
      </w:r>
    </w:p>
    <w:p w14:paraId="136D6568" w14:textId="10B98017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Matthew 7:25</w:t>
      </w:r>
    </w:p>
    <w:p w14:paraId="49D5E02E" w14:textId="1EC1E862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FFCA8C2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2D67408B" w14:textId="0A21B2D2" w:rsidR="004C6FBF" w:rsidRPr="004C6FBF" w:rsidRDefault="004C6FBF" w:rsidP="004C6F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C6FBF">
        <w:rPr>
          <w:rFonts w:ascii="Times New Roman" w:hAnsi="Times New Roman" w:cs="Times New Roman"/>
          <w:b/>
        </w:rPr>
        <w:t>Our Response</w:t>
      </w:r>
    </w:p>
    <w:p w14:paraId="4891D57A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78BE438E" w14:textId="77777777" w:rsid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Intimacy with Jesus</w:t>
      </w:r>
    </w:p>
    <w:p w14:paraId="429743B2" w14:textId="1597B9C4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 xml:space="preserve">John 15:1-5 </w:t>
      </w:r>
    </w:p>
    <w:p w14:paraId="2ED7FA31" w14:textId="7A2D9AC4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The importance of spiritual habits</w:t>
      </w:r>
    </w:p>
    <w:p w14:paraId="36935583" w14:textId="5D7234C6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15F6E58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E384F9A" w14:textId="31662482" w:rsidR="004C6FBF" w:rsidRP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Biblical Worldview</w:t>
      </w:r>
    </w:p>
    <w:p w14:paraId="3B247A1B" w14:textId="6727E6A7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Understanding the whole story of God and not just a fragment of it</w:t>
      </w:r>
    </w:p>
    <w:p w14:paraId="3D05117A" w14:textId="75E58503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12CCD23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F4CFC53" w14:textId="2CBBD5C8" w:rsidR="004C6FBF" w:rsidRP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Christian Community</w:t>
      </w:r>
    </w:p>
    <w:p w14:paraId="66C6EAD0" w14:textId="3F876B83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The importance of inter-generational relationships and spaces for genuine honesty, vulnerability and support</w:t>
      </w:r>
    </w:p>
    <w:p w14:paraId="74F79B0F" w14:textId="22B8B034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224C80F3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18A9D096" w14:textId="647B9B09" w:rsidR="004C6FBF" w:rsidRP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Cultural Discernment</w:t>
      </w:r>
    </w:p>
    <w:p w14:paraId="4097ABAE" w14:textId="2F4295C9" w:rsidR="004C6FBF" w:rsidRDefault="00126DAD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Daniel 1-3 – p</w:t>
      </w:r>
      <w:bookmarkStart w:id="0" w:name="_GoBack"/>
      <w:bookmarkEnd w:id="0"/>
      <w:r>
        <w:rPr>
          <w:rFonts w:ascii="Times New Roman" w:hAnsi="Times New Roman" w:cs="Times New Roman"/>
        </w:rPr>
        <w:t>reparing disciples for Babylon</w:t>
      </w:r>
    </w:p>
    <w:p w14:paraId="220A79AC" w14:textId="3E7C5514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Not emb</w:t>
      </w:r>
      <w:r w:rsidR="00126DAD">
        <w:rPr>
          <w:rFonts w:ascii="Times New Roman" w:hAnsi="Times New Roman" w:cs="Times New Roman"/>
        </w:rPr>
        <w:t>racing or escaping but engaging</w:t>
      </w:r>
    </w:p>
    <w:p w14:paraId="35266E60" w14:textId="2DB59067" w:rsidR="004C6FBF" w:rsidRDefault="004C6FBF" w:rsidP="004C6FBF">
      <w:pPr>
        <w:jc w:val="both"/>
        <w:rPr>
          <w:rFonts w:ascii="Times New Roman" w:hAnsi="Times New Roman" w:cs="Times New Roman"/>
        </w:rPr>
      </w:pPr>
    </w:p>
    <w:p w14:paraId="29718A20" w14:textId="77777777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</w:p>
    <w:p w14:paraId="024195B7" w14:textId="3833C557" w:rsidR="004C6FBF" w:rsidRPr="004C6FBF" w:rsidRDefault="004C6FBF" w:rsidP="004C6F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Whole-Life Understanding</w:t>
      </w:r>
    </w:p>
    <w:p w14:paraId="359246B8" w14:textId="77777777" w:rsid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 xml:space="preserve">Colossians 3:16-23 / Romans 12:1-2 </w:t>
      </w:r>
    </w:p>
    <w:p w14:paraId="723BE311" w14:textId="74CE9E0D" w:rsidR="004C6FBF" w:rsidRPr="004C6FBF" w:rsidRDefault="004C6FBF" w:rsidP="004C6F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</w:rPr>
        <w:t>A holistic vision for discipleship and mission</w:t>
      </w:r>
    </w:p>
    <w:p w14:paraId="2CAE56CD" w14:textId="35977B9C" w:rsidR="00696E71" w:rsidRPr="004C6FBF" w:rsidRDefault="00696E71" w:rsidP="004C6FBF">
      <w:pPr>
        <w:jc w:val="both"/>
        <w:rPr>
          <w:rFonts w:ascii="Times New Roman" w:hAnsi="Times New Roman" w:cs="Times New Roman"/>
        </w:rPr>
      </w:pPr>
    </w:p>
    <w:p w14:paraId="523024CF" w14:textId="75E2367D" w:rsidR="004C6FBF" w:rsidRPr="004C6FBF" w:rsidRDefault="004C6FBF" w:rsidP="004C6FBF">
      <w:pPr>
        <w:pStyle w:val="Default"/>
        <w:rPr>
          <w:color w:val="auto"/>
        </w:rPr>
      </w:pPr>
    </w:p>
    <w:p w14:paraId="467BFBC1" w14:textId="77777777" w:rsidR="008E6F61" w:rsidRPr="004C6FBF" w:rsidRDefault="008E6F61" w:rsidP="004C6FBF">
      <w:pPr>
        <w:jc w:val="both"/>
        <w:rPr>
          <w:rFonts w:ascii="Times New Roman" w:hAnsi="Times New Roman" w:cs="Times New Roman"/>
        </w:rPr>
      </w:pPr>
    </w:p>
    <w:p w14:paraId="1D75FF4B" w14:textId="7EF1438E" w:rsidR="008E6F61" w:rsidRPr="004C6FBF" w:rsidRDefault="008E6F61" w:rsidP="004C6FBF">
      <w:pPr>
        <w:jc w:val="both"/>
        <w:rPr>
          <w:rFonts w:ascii="Times New Roman" w:hAnsi="Times New Roman" w:cs="Times New Roman"/>
          <w:b/>
          <w:i/>
        </w:rPr>
      </w:pPr>
      <w:r w:rsidRPr="004C6FBF">
        <w:rPr>
          <w:rFonts w:ascii="Times New Roman" w:hAnsi="Times New Roman" w:cs="Times New Roman"/>
          <w:b/>
          <w:i/>
        </w:rPr>
        <w:t>Suggested Readings:</w:t>
      </w:r>
    </w:p>
    <w:p w14:paraId="3F22C837" w14:textId="6C806772" w:rsidR="004C6FBF" w:rsidRDefault="004C6FBF" w:rsidP="004C6FBF">
      <w:pPr>
        <w:pStyle w:val="Default"/>
        <w:rPr>
          <w:color w:val="auto"/>
        </w:rPr>
      </w:pPr>
      <w:r w:rsidRPr="004C6FBF">
        <w:rPr>
          <w:color w:val="auto"/>
        </w:rPr>
        <w:t xml:space="preserve">Proximity: </w:t>
      </w:r>
      <w:hyperlink r:id="rId8" w:history="1">
        <w:r w:rsidRPr="008737FD">
          <w:rPr>
            <w:rStyle w:val="Hyperlink"/>
          </w:rPr>
          <w:t>www.presbyterianireland.org/proximity</w:t>
        </w:r>
      </w:hyperlink>
    </w:p>
    <w:p w14:paraId="3467CCEF" w14:textId="280B2CEB" w:rsidR="004C6FBF" w:rsidRPr="004C6FBF" w:rsidRDefault="004C6FBF" w:rsidP="004C6FBF">
      <w:pPr>
        <w:pStyle w:val="Default"/>
        <w:rPr>
          <w:iCs/>
          <w:color w:val="auto"/>
        </w:rPr>
      </w:pPr>
      <w:r w:rsidRPr="004C6FBF">
        <w:rPr>
          <w:iCs/>
          <w:color w:val="auto"/>
        </w:rPr>
        <w:t>A concise curriculum of content that cover the building blocks of Pastoral Care, The Bible and Spiritual Disciplines across 3 booklets: Seasons of Life, Life in God’s Story and Habits of a Lifetime. Each session contains a Bible passage to read along with a short commentary or reflection on it. This is designed for a disciple-making relationship, not just spoon-feeding people the answers but helping to teach people to reflect on God’s word for themselves. Some discussion questions are provided to stimulate conversation together and push people towards action.</w:t>
      </w:r>
    </w:p>
    <w:p w14:paraId="61A1E184" w14:textId="77777777" w:rsidR="004C6FBF" w:rsidRPr="004C6FBF" w:rsidRDefault="004C6FBF" w:rsidP="004C6FBF">
      <w:pPr>
        <w:pStyle w:val="Default"/>
        <w:rPr>
          <w:color w:val="auto"/>
        </w:rPr>
      </w:pPr>
    </w:p>
    <w:p w14:paraId="0D2DB655" w14:textId="77777777" w:rsidR="004C6FBF" w:rsidRPr="004C6FBF" w:rsidRDefault="004C6FBF" w:rsidP="004C6FBF">
      <w:pPr>
        <w:pStyle w:val="Default"/>
        <w:rPr>
          <w:color w:val="auto"/>
        </w:rPr>
      </w:pPr>
      <w:r w:rsidRPr="004C6FBF">
        <w:rPr>
          <w:b/>
          <w:bCs/>
          <w:i/>
          <w:iCs/>
          <w:color w:val="auto"/>
        </w:rPr>
        <w:t xml:space="preserve">Suggested readings: </w:t>
      </w:r>
    </w:p>
    <w:p w14:paraId="5557D7D6" w14:textId="77777777" w:rsidR="004C6FBF" w:rsidRPr="004C6FBF" w:rsidRDefault="004C6FBF" w:rsidP="004C6FBF">
      <w:pPr>
        <w:jc w:val="both"/>
        <w:rPr>
          <w:rFonts w:ascii="Times New Roman" w:hAnsi="Times New Roman" w:cs="Times New Roman"/>
          <w:bCs/>
        </w:rPr>
      </w:pPr>
      <w:r w:rsidRPr="004C6FBF">
        <w:rPr>
          <w:rFonts w:ascii="Times New Roman" w:hAnsi="Times New Roman" w:cs="Times New Roman"/>
          <w:bCs/>
        </w:rPr>
        <w:t xml:space="preserve">Faith for Exiles Book &amp; Resources </w:t>
      </w:r>
    </w:p>
    <w:p w14:paraId="78D81D19" w14:textId="77777777" w:rsidR="004C6FBF" w:rsidRPr="004C6FBF" w:rsidRDefault="004C6FBF" w:rsidP="004C6FBF">
      <w:pPr>
        <w:jc w:val="both"/>
        <w:rPr>
          <w:rFonts w:ascii="Times New Roman" w:hAnsi="Times New Roman" w:cs="Times New Roman"/>
          <w:bCs/>
        </w:rPr>
      </w:pPr>
      <w:r w:rsidRPr="004C6FBF">
        <w:rPr>
          <w:rFonts w:ascii="Times New Roman" w:hAnsi="Times New Roman" w:cs="Times New Roman"/>
          <w:bCs/>
        </w:rPr>
        <w:t xml:space="preserve">Beautiful Resistance, Jon Tyson </w:t>
      </w:r>
    </w:p>
    <w:p w14:paraId="75CCB99E" w14:textId="77777777" w:rsidR="004C6FBF" w:rsidRPr="004C6FBF" w:rsidRDefault="004C6FBF" w:rsidP="004C6FBF">
      <w:pPr>
        <w:jc w:val="both"/>
        <w:rPr>
          <w:rFonts w:ascii="Times New Roman" w:hAnsi="Times New Roman" w:cs="Times New Roman"/>
          <w:bCs/>
        </w:rPr>
      </w:pPr>
      <w:r w:rsidRPr="004C6FBF">
        <w:rPr>
          <w:rFonts w:ascii="Times New Roman" w:hAnsi="Times New Roman" w:cs="Times New Roman"/>
          <w:bCs/>
        </w:rPr>
        <w:t>Imagine Church Neil Hudson</w:t>
      </w:r>
    </w:p>
    <w:p w14:paraId="7D8DEC57" w14:textId="77777777" w:rsidR="004C6FBF" w:rsidRPr="004C6FBF" w:rsidRDefault="004C6FBF" w:rsidP="004C6FBF">
      <w:pPr>
        <w:jc w:val="both"/>
        <w:rPr>
          <w:rFonts w:ascii="Times New Roman" w:hAnsi="Times New Roman" w:cs="Times New Roman"/>
          <w:bCs/>
        </w:rPr>
      </w:pPr>
      <w:r w:rsidRPr="004C6FBF">
        <w:rPr>
          <w:rFonts w:ascii="Times New Roman" w:hAnsi="Times New Roman" w:cs="Times New Roman"/>
          <w:bCs/>
        </w:rPr>
        <w:t xml:space="preserve">Scattered and gathered Neil Hudson </w:t>
      </w:r>
    </w:p>
    <w:p w14:paraId="26E255FE" w14:textId="77777777" w:rsidR="004C6FBF" w:rsidRPr="004C6FBF" w:rsidRDefault="004C6FBF" w:rsidP="004C6FBF">
      <w:pPr>
        <w:jc w:val="both"/>
        <w:rPr>
          <w:rFonts w:ascii="Times New Roman" w:hAnsi="Times New Roman" w:cs="Times New Roman"/>
          <w:bCs/>
        </w:rPr>
      </w:pPr>
      <w:r w:rsidRPr="004C6FBF">
        <w:rPr>
          <w:rFonts w:ascii="Times New Roman" w:hAnsi="Times New Roman" w:cs="Times New Roman"/>
          <w:bCs/>
        </w:rPr>
        <w:t xml:space="preserve">The Care of Souls: Cultivating a Pastor's Heart </w:t>
      </w:r>
    </w:p>
    <w:p w14:paraId="08B98BFC" w14:textId="1BFBC332" w:rsidR="004C6FBF" w:rsidRPr="004C6FBF" w:rsidRDefault="004C6FBF" w:rsidP="004C6FBF">
      <w:pPr>
        <w:jc w:val="both"/>
        <w:rPr>
          <w:rFonts w:ascii="Times New Roman" w:hAnsi="Times New Roman" w:cs="Times New Roman"/>
        </w:rPr>
      </w:pPr>
      <w:r w:rsidRPr="004C6FBF">
        <w:rPr>
          <w:rFonts w:ascii="Times New Roman" w:hAnsi="Times New Roman" w:cs="Times New Roman"/>
          <w:bCs/>
        </w:rPr>
        <w:t xml:space="preserve">Shepherd Leader, </w:t>
      </w:r>
      <w:proofErr w:type="gramStart"/>
      <w:r w:rsidRPr="004C6FBF">
        <w:rPr>
          <w:rFonts w:ascii="Times New Roman" w:hAnsi="Times New Roman" w:cs="Times New Roman"/>
          <w:bCs/>
        </w:rPr>
        <w:t>The</w:t>
      </w:r>
      <w:proofErr w:type="gramEnd"/>
      <w:r w:rsidRPr="004C6FBF">
        <w:rPr>
          <w:rFonts w:ascii="Times New Roman" w:hAnsi="Times New Roman" w:cs="Times New Roman"/>
          <w:bCs/>
        </w:rPr>
        <w:t>: Achieving Effective Shepherding in Your Church</w:t>
      </w:r>
    </w:p>
    <w:sectPr w:rsidR="004C6FBF" w:rsidRPr="004C6FBF" w:rsidSect="006D767C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769E" w14:textId="77777777" w:rsidR="005F239E" w:rsidRDefault="005F239E" w:rsidP="008E6F61">
      <w:r>
        <w:separator/>
      </w:r>
    </w:p>
  </w:endnote>
  <w:endnote w:type="continuationSeparator" w:id="0">
    <w:p w14:paraId="70415E3D" w14:textId="77777777" w:rsidR="005F239E" w:rsidRDefault="005F239E" w:rsidP="008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C92B" w14:textId="77777777" w:rsidR="00DB1343" w:rsidRDefault="00DB1343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2D8B" w14:textId="77777777" w:rsidR="00DB1343" w:rsidRDefault="00DB1343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70CCE" w14:textId="77777777" w:rsidR="00DB1343" w:rsidRDefault="00DB1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E696" w14:textId="0D199766" w:rsidR="00DB1343" w:rsidRPr="007B080D" w:rsidRDefault="00DB1343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126DAD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CCFDA16" w14:textId="77777777" w:rsidR="00DB1343" w:rsidRPr="008E6F61" w:rsidRDefault="00DB1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E4BB" w14:textId="77777777" w:rsidR="005F239E" w:rsidRDefault="005F239E" w:rsidP="008E6F61">
      <w:r>
        <w:separator/>
      </w:r>
    </w:p>
  </w:footnote>
  <w:footnote w:type="continuationSeparator" w:id="0">
    <w:p w14:paraId="778C53DC" w14:textId="77777777" w:rsidR="005F239E" w:rsidRDefault="005F239E" w:rsidP="008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14386"/>
    <w:multiLevelType w:val="hybridMultilevel"/>
    <w:tmpl w:val="D3F28C60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E5869"/>
    <w:multiLevelType w:val="hybridMultilevel"/>
    <w:tmpl w:val="0F2D4F76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41AF3"/>
    <w:multiLevelType w:val="multilevel"/>
    <w:tmpl w:val="7F84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6145"/>
    <w:multiLevelType w:val="hybridMultilevel"/>
    <w:tmpl w:val="14DD5D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073541"/>
    <w:multiLevelType w:val="multilevel"/>
    <w:tmpl w:val="DEE0E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B31"/>
    <w:multiLevelType w:val="multilevel"/>
    <w:tmpl w:val="F98E54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742"/>
    <w:multiLevelType w:val="multilevel"/>
    <w:tmpl w:val="649AC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D07E"/>
    <w:multiLevelType w:val="hybridMultilevel"/>
    <w:tmpl w:val="7FFE2081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C5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599B6"/>
    <w:multiLevelType w:val="hybridMultilevel"/>
    <w:tmpl w:val="A6576F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1"/>
    <w:rsid w:val="00020D4E"/>
    <w:rsid w:val="00040444"/>
    <w:rsid w:val="000E6B52"/>
    <w:rsid w:val="00113C42"/>
    <w:rsid w:val="00126DAD"/>
    <w:rsid w:val="00136116"/>
    <w:rsid w:val="001C3F5F"/>
    <w:rsid w:val="00216AF2"/>
    <w:rsid w:val="002A2827"/>
    <w:rsid w:val="002B6F9F"/>
    <w:rsid w:val="002E163F"/>
    <w:rsid w:val="00302BA0"/>
    <w:rsid w:val="00307C73"/>
    <w:rsid w:val="00330701"/>
    <w:rsid w:val="00377C3C"/>
    <w:rsid w:val="003A231F"/>
    <w:rsid w:val="003D3F6D"/>
    <w:rsid w:val="003D78EB"/>
    <w:rsid w:val="00405FE1"/>
    <w:rsid w:val="00416ECD"/>
    <w:rsid w:val="00476934"/>
    <w:rsid w:val="004B3675"/>
    <w:rsid w:val="004C6FBF"/>
    <w:rsid w:val="004D3221"/>
    <w:rsid w:val="00572F41"/>
    <w:rsid w:val="005C6418"/>
    <w:rsid w:val="005D4860"/>
    <w:rsid w:val="005F239E"/>
    <w:rsid w:val="00620967"/>
    <w:rsid w:val="006600A3"/>
    <w:rsid w:val="0067050A"/>
    <w:rsid w:val="00696E71"/>
    <w:rsid w:val="006B2516"/>
    <w:rsid w:val="006C4F47"/>
    <w:rsid w:val="006D767C"/>
    <w:rsid w:val="006E0C87"/>
    <w:rsid w:val="00732306"/>
    <w:rsid w:val="00794906"/>
    <w:rsid w:val="007B080D"/>
    <w:rsid w:val="00875FF1"/>
    <w:rsid w:val="008A7E2C"/>
    <w:rsid w:val="008E602F"/>
    <w:rsid w:val="008E6F61"/>
    <w:rsid w:val="008F44EF"/>
    <w:rsid w:val="009508CD"/>
    <w:rsid w:val="009632B0"/>
    <w:rsid w:val="009A2F31"/>
    <w:rsid w:val="00A05E88"/>
    <w:rsid w:val="00A0646C"/>
    <w:rsid w:val="00A222AF"/>
    <w:rsid w:val="00A42853"/>
    <w:rsid w:val="00A460DC"/>
    <w:rsid w:val="00AE3076"/>
    <w:rsid w:val="00B00505"/>
    <w:rsid w:val="00B305C7"/>
    <w:rsid w:val="00BA2B33"/>
    <w:rsid w:val="00CB7BF1"/>
    <w:rsid w:val="00CD2247"/>
    <w:rsid w:val="00D1639A"/>
    <w:rsid w:val="00D65696"/>
    <w:rsid w:val="00D823D7"/>
    <w:rsid w:val="00D94115"/>
    <w:rsid w:val="00DB1343"/>
    <w:rsid w:val="00DF2B78"/>
    <w:rsid w:val="00DF3BFB"/>
    <w:rsid w:val="00E07C69"/>
    <w:rsid w:val="00E14AA9"/>
    <w:rsid w:val="00E161E1"/>
    <w:rsid w:val="00E43737"/>
    <w:rsid w:val="00E70E04"/>
    <w:rsid w:val="00E92AFA"/>
    <w:rsid w:val="00EB203F"/>
    <w:rsid w:val="00EB3322"/>
    <w:rsid w:val="00EF53D9"/>
    <w:rsid w:val="00F13AF9"/>
    <w:rsid w:val="00F25219"/>
    <w:rsid w:val="00F35768"/>
    <w:rsid w:val="00F622C7"/>
    <w:rsid w:val="00F8458E"/>
    <w:rsid w:val="00F9545A"/>
    <w:rsid w:val="00FB245B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BE81"/>
  <w14:defaultImageDpi w14:val="300"/>
  <w15:docId w15:val="{D22555B6-E29A-49C6-859D-87DDDBE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1"/>
  </w:style>
  <w:style w:type="character" w:styleId="PageNumber">
    <w:name w:val="page number"/>
    <w:basedOn w:val="DefaultParagraphFont"/>
    <w:uiPriority w:val="99"/>
    <w:semiHidden/>
    <w:unhideWhenUsed/>
    <w:rsid w:val="008E6F61"/>
  </w:style>
  <w:style w:type="paragraph" w:styleId="Header">
    <w:name w:val="header"/>
    <w:basedOn w:val="Normal"/>
    <w:link w:val="Head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1"/>
  </w:style>
  <w:style w:type="character" w:customStyle="1" w:styleId="s1">
    <w:name w:val="s1"/>
    <w:basedOn w:val="DefaultParagraphFont"/>
    <w:rsid w:val="008A7E2C"/>
  </w:style>
  <w:style w:type="paragraph" w:customStyle="1" w:styleId="OutlineText-TimesNR">
    <w:name w:val="Outline Text - Times NR"/>
    <w:aliases w:val="11pt"/>
    <w:basedOn w:val="Normal"/>
    <w:link w:val="OutlineText-TimesNRChar"/>
    <w:qFormat/>
    <w:rsid w:val="00377C3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utlineTitle-TimesNR">
    <w:name w:val="Outline Title - Times NR"/>
    <w:aliases w:val="14pt"/>
    <w:basedOn w:val="OutlineText-TimesNR"/>
    <w:qFormat/>
    <w:rsid w:val="003A231F"/>
    <w:pPr>
      <w:jc w:val="center"/>
    </w:pPr>
    <w:rPr>
      <w:b/>
      <w:sz w:val="28"/>
    </w:rPr>
  </w:style>
  <w:style w:type="character" w:customStyle="1" w:styleId="OutlineText-TimesNRChar">
    <w:name w:val="Outline Text - Times NR Char"/>
    <w:aliases w:val="11pt Char"/>
    <w:basedOn w:val="DefaultParagraphFont"/>
    <w:link w:val="OutlineText-TimesNR"/>
    <w:rsid w:val="00377C3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A05E88"/>
    <w:rPr>
      <w:b/>
      <w:bCs/>
    </w:rPr>
  </w:style>
  <w:style w:type="character" w:customStyle="1" w:styleId="apple-converted-space">
    <w:name w:val="apple-converted-space"/>
    <w:basedOn w:val="DefaultParagraphFont"/>
    <w:rsid w:val="00A05E88"/>
  </w:style>
  <w:style w:type="character" w:styleId="Emphasis">
    <w:name w:val="Emphasis"/>
    <w:basedOn w:val="DefaultParagraphFont"/>
    <w:uiPriority w:val="20"/>
    <w:qFormat/>
    <w:rsid w:val="00A05E88"/>
    <w:rPr>
      <w:i/>
      <w:iCs/>
    </w:rPr>
  </w:style>
  <w:style w:type="character" w:customStyle="1" w:styleId="m3766388925179514308apple-converted-space">
    <w:name w:val="m_3766388925179514308apple-converted-space"/>
    <w:basedOn w:val="DefaultParagraphFont"/>
    <w:rsid w:val="00A0646C"/>
  </w:style>
  <w:style w:type="paragraph" w:customStyle="1" w:styleId="Default">
    <w:name w:val="Default"/>
    <w:rsid w:val="004C6FB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C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byterianireland.org/proxim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6AC22-A16E-4C4B-BAEB-24B90A8F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 Institute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Geneva Wright</cp:lastModifiedBy>
  <cp:revision>3</cp:revision>
  <cp:lastPrinted>2013-11-11T21:35:00Z</cp:lastPrinted>
  <dcterms:created xsi:type="dcterms:W3CDTF">2021-04-20T23:58:00Z</dcterms:created>
  <dcterms:modified xsi:type="dcterms:W3CDTF">2021-04-21T00:09:00Z</dcterms:modified>
</cp:coreProperties>
</file>