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70884" w14:textId="66E3E587" w:rsidR="00970CAF" w:rsidRDefault="006968F2" w:rsidP="007B343C">
      <w:pPr>
        <w:jc w:val="center"/>
        <w:rPr>
          <w:rFonts w:ascii="Times New Roman" w:hAnsi="Times New Roman" w:cs="Times New Roman"/>
          <w:b/>
          <w:bCs/>
          <w:iCs/>
          <w:sz w:val="28"/>
          <w:szCs w:val="28"/>
        </w:rPr>
      </w:pPr>
      <w:proofErr w:type="spellStart"/>
      <w:r>
        <w:rPr>
          <w:rFonts w:ascii="Times New Roman" w:hAnsi="Times New Roman" w:cs="Times New Roman"/>
          <w:b/>
          <w:bCs/>
          <w:iCs/>
          <w:sz w:val="28"/>
          <w:szCs w:val="28"/>
        </w:rPr>
        <w:t>Evangelising</w:t>
      </w:r>
      <w:proofErr w:type="spellEnd"/>
      <w:r>
        <w:rPr>
          <w:rFonts w:ascii="Times New Roman" w:hAnsi="Times New Roman" w:cs="Times New Roman"/>
          <w:b/>
          <w:bCs/>
          <w:iCs/>
          <w:sz w:val="28"/>
          <w:szCs w:val="28"/>
        </w:rPr>
        <w:t xml:space="preserve"> the New Atheists with the Old Testament:</w:t>
      </w:r>
    </w:p>
    <w:p w14:paraId="66A1C3DD" w14:textId="1EF9D6FE" w:rsidR="006968F2" w:rsidRPr="00942A75" w:rsidRDefault="006968F2" w:rsidP="007B343C">
      <w:pPr>
        <w:jc w:val="center"/>
        <w:rPr>
          <w:rFonts w:ascii="Times New Roman" w:hAnsi="Times New Roman" w:cs="Times New Roman"/>
          <w:b/>
          <w:bCs/>
          <w:iCs/>
          <w:sz w:val="28"/>
          <w:szCs w:val="28"/>
        </w:rPr>
      </w:pPr>
      <w:r>
        <w:rPr>
          <w:rFonts w:ascii="Times New Roman" w:hAnsi="Times New Roman" w:cs="Times New Roman"/>
          <w:b/>
          <w:bCs/>
          <w:iCs/>
          <w:sz w:val="28"/>
          <w:szCs w:val="28"/>
        </w:rPr>
        <w:t>Preaching the Canaanite ‘Genocide’</w:t>
      </w:r>
    </w:p>
    <w:p w14:paraId="7F1DB708" w14:textId="77777777" w:rsidR="005C6418" w:rsidRPr="00F60176" w:rsidRDefault="005C6418" w:rsidP="005C6418">
      <w:pPr>
        <w:shd w:val="clear" w:color="auto" w:fill="FFFFFF"/>
        <w:jc w:val="both"/>
        <w:rPr>
          <w:rFonts w:ascii="Times New Roman" w:eastAsia="Times New Roman" w:hAnsi="Times New Roman" w:cs="Times New Roman"/>
          <w:sz w:val="22"/>
          <w:szCs w:val="22"/>
        </w:rPr>
      </w:pPr>
    </w:p>
    <w:p w14:paraId="72461A81" w14:textId="0CCF0550" w:rsidR="00DB1343" w:rsidRPr="006968F2" w:rsidRDefault="006968F2" w:rsidP="005D4860">
      <w:pPr>
        <w:shd w:val="clear" w:color="auto" w:fill="FFFFFF"/>
        <w:jc w:val="both"/>
        <w:rPr>
          <w:rFonts w:ascii="Times New Roman" w:eastAsia="Times New Roman" w:hAnsi="Times New Roman" w:cs="Times New Roman"/>
          <w:szCs w:val="22"/>
        </w:rPr>
      </w:pPr>
      <w:r w:rsidRPr="006968F2">
        <w:rPr>
          <w:rFonts w:ascii="Times New Roman" w:eastAsia="Times New Roman" w:hAnsi="Times New Roman" w:cs="Times New Roman"/>
          <w:sz w:val="22"/>
        </w:rPr>
        <w:t xml:space="preserve">The “New Atheists” speak as though portions of the Bible were smoking guns, as obviously evil as revelations of abuse from priests. They assume that Christians will blush and either </w:t>
      </w:r>
      <w:proofErr w:type="spellStart"/>
      <w:r w:rsidRPr="006968F2">
        <w:rPr>
          <w:rFonts w:ascii="Times New Roman" w:eastAsia="Times New Roman" w:hAnsi="Times New Roman" w:cs="Times New Roman"/>
          <w:sz w:val="22"/>
        </w:rPr>
        <w:t>apologise</w:t>
      </w:r>
      <w:proofErr w:type="spellEnd"/>
      <w:r w:rsidRPr="006968F2">
        <w:rPr>
          <w:rFonts w:ascii="Times New Roman" w:eastAsia="Times New Roman" w:hAnsi="Times New Roman" w:cs="Times New Roman"/>
          <w:sz w:val="22"/>
        </w:rPr>
        <w:t xml:space="preserve"> for these passages, or explain them away. In fact, the gospel calls the New Atheists not only to repent of sins in general, but to repent specifically of their claim to be moral judges standing over the Bible. We will look at the command to destroy the Canaanites within its biblical context and show that it is integral to God’s nature as life-giving and life-protecting. In fact, we will further show that it is only when we listen to what the OT teaches (including these commands) that we can call genocide evil. By contrast, atheists (new or otherwise) have no solid grounds for critiquing the violence which filled the 20</w:t>
      </w:r>
      <w:r w:rsidRPr="006968F2">
        <w:rPr>
          <w:rFonts w:ascii="Times New Roman" w:eastAsia="Times New Roman" w:hAnsi="Times New Roman" w:cs="Times New Roman"/>
          <w:sz w:val="22"/>
          <w:vertAlign w:val="superscript"/>
        </w:rPr>
        <w:t>th</w:t>
      </w:r>
      <w:r w:rsidRPr="006968F2">
        <w:rPr>
          <w:rFonts w:ascii="Times New Roman" w:eastAsia="Times New Roman" w:hAnsi="Times New Roman" w:cs="Times New Roman"/>
          <w:sz w:val="22"/>
        </w:rPr>
        <w:t> century.</w:t>
      </w:r>
    </w:p>
    <w:p w14:paraId="3203A6B1" w14:textId="77777777" w:rsidR="005C6418" w:rsidRPr="006968F2" w:rsidRDefault="005C6418" w:rsidP="005C6418">
      <w:pPr>
        <w:shd w:val="clear" w:color="auto" w:fill="FFFFFF"/>
        <w:jc w:val="both"/>
        <w:rPr>
          <w:rFonts w:ascii="Times New Roman" w:eastAsia="Times New Roman" w:hAnsi="Times New Roman" w:cs="Times New Roman"/>
          <w:szCs w:val="22"/>
        </w:rPr>
      </w:pPr>
    </w:p>
    <w:p w14:paraId="6B3FF19E" w14:textId="4BB20C59" w:rsidR="00F60176" w:rsidRPr="006968F2" w:rsidRDefault="006968F2" w:rsidP="005C6418">
      <w:pPr>
        <w:jc w:val="both"/>
        <w:rPr>
          <w:rFonts w:ascii="Times New Roman" w:hAnsi="Times New Roman" w:cs="Times New Roman"/>
          <w:szCs w:val="22"/>
        </w:rPr>
      </w:pPr>
      <w:r w:rsidRPr="006968F2">
        <w:rPr>
          <w:rFonts w:ascii="Times New Roman" w:hAnsi="Times New Roman" w:cs="Times New Roman"/>
          <w:b/>
          <w:sz w:val="22"/>
          <w:shd w:val="clear" w:color="auto" w:fill="FFFFFF"/>
        </w:rPr>
        <w:t>Steffen Jenkins</w:t>
      </w:r>
      <w:r w:rsidRPr="006968F2">
        <w:rPr>
          <w:rFonts w:ascii="Times New Roman" w:hAnsi="Times New Roman" w:cs="Times New Roman"/>
          <w:sz w:val="22"/>
          <w:shd w:val="clear" w:color="auto" w:fill="FFFFFF"/>
        </w:rPr>
        <w:t xml:space="preserve"> is half German, half Welsh, was born in Spain but again in England. He has served on the faculty of the Eastern Baptist Seminary in Cuba and with the “Cuba para Cristo” mission agency for fifteen years. He has recently completed a project at Tyndale House, Cambridge, to equip Cuban seminary lecturers to raise up new lecturers of Greek and Hebrew throughout Cuba, while serving as associate minister of an evangelical Presbyterian church in Chelmsford. His doctoral research under Prof Gordon Wenham focused on prayers for vengeance in the Psalms. His twin passions of equipping pastors with languages to a high enough standard that they can use them, and of helping pastors to love the Old Testament shamelessly, are happily combined by his idiosyncratic position as lecturer of Greek and OT at Union School of Theology.</w:t>
      </w:r>
    </w:p>
    <w:p w14:paraId="0E9C26A9" w14:textId="77777777" w:rsidR="008E6F61" w:rsidRPr="009B3041" w:rsidRDefault="008E6F61" w:rsidP="005C6418">
      <w:pPr>
        <w:jc w:val="both"/>
        <w:rPr>
          <w:rFonts w:ascii="Times New Roman" w:hAnsi="Times New Roman" w:cs="Times New Roman"/>
        </w:rPr>
      </w:pPr>
    </w:p>
    <w:p w14:paraId="1783DE9D" w14:textId="77777777" w:rsidR="008E6F61" w:rsidRPr="009B3041" w:rsidRDefault="008E6F61" w:rsidP="005C6418">
      <w:pPr>
        <w:jc w:val="both"/>
        <w:rPr>
          <w:rFonts w:ascii="Times New Roman" w:hAnsi="Times New Roman" w:cs="Times New Roman"/>
        </w:rPr>
      </w:pPr>
    </w:p>
    <w:p w14:paraId="38FFEFDF" w14:textId="40805992" w:rsidR="008E6F61" w:rsidRPr="009B3041" w:rsidRDefault="00CF1AE6" w:rsidP="005C6418">
      <w:pPr>
        <w:pStyle w:val="ListParagraph"/>
        <w:numPr>
          <w:ilvl w:val="0"/>
          <w:numId w:val="1"/>
        </w:numPr>
        <w:jc w:val="both"/>
        <w:rPr>
          <w:rFonts w:ascii="Times New Roman" w:hAnsi="Times New Roman" w:cs="Times New Roman"/>
        </w:rPr>
      </w:pPr>
      <w:r w:rsidRPr="009B3041">
        <w:rPr>
          <w:rFonts w:ascii="Times New Roman" w:hAnsi="Times New Roman" w:cs="Times New Roman"/>
        </w:rPr>
        <w:t xml:space="preserve">Introduction: </w:t>
      </w:r>
      <w:r w:rsidR="00C945BE" w:rsidRPr="009B3041">
        <w:rPr>
          <w:rFonts w:ascii="Times New Roman" w:hAnsi="Times New Roman" w:cs="Times New Roman"/>
        </w:rPr>
        <w:t>A</w:t>
      </w:r>
      <w:r w:rsidRPr="009B3041">
        <w:rPr>
          <w:rFonts w:ascii="Times New Roman" w:hAnsi="Times New Roman" w:cs="Times New Roman"/>
        </w:rPr>
        <w:t xml:space="preserve"> </w:t>
      </w:r>
      <w:r w:rsidR="00C945BE" w:rsidRPr="009B3041">
        <w:rPr>
          <w:rFonts w:ascii="Times New Roman" w:hAnsi="Times New Roman" w:cs="Times New Roman"/>
        </w:rPr>
        <w:t>C</w:t>
      </w:r>
      <w:r w:rsidRPr="009B3041">
        <w:rPr>
          <w:rFonts w:ascii="Times New Roman" w:hAnsi="Times New Roman" w:cs="Times New Roman"/>
        </w:rPr>
        <w:t xml:space="preserve">hoice of </w:t>
      </w:r>
      <w:r w:rsidR="00C945BE" w:rsidRPr="009B3041">
        <w:rPr>
          <w:rFonts w:ascii="Times New Roman" w:hAnsi="Times New Roman" w:cs="Times New Roman"/>
        </w:rPr>
        <w:t>C</w:t>
      </w:r>
      <w:r w:rsidRPr="009B3041">
        <w:rPr>
          <w:rFonts w:ascii="Times New Roman" w:hAnsi="Times New Roman" w:cs="Times New Roman"/>
        </w:rPr>
        <w:t>ourtrooms</w:t>
      </w:r>
    </w:p>
    <w:p w14:paraId="16F90A69" w14:textId="77777777" w:rsidR="00C945BE" w:rsidRPr="009B3041" w:rsidRDefault="00C945BE" w:rsidP="00C945BE">
      <w:pPr>
        <w:pStyle w:val="ListParagraph"/>
        <w:jc w:val="both"/>
        <w:rPr>
          <w:rFonts w:ascii="Times New Roman" w:hAnsi="Times New Roman" w:cs="Times New Roman"/>
        </w:rPr>
      </w:pPr>
    </w:p>
    <w:p w14:paraId="012E8AD5" w14:textId="6B1125D9" w:rsidR="00DD34F7" w:rsidRPr="009B3041" w:rsidRDefault="00DD34F7" w:rsidP="005C6418">
      <w:pPr>
        <w:pStyle w:val="ListParagraph"/>
        <w:numPr>
          <w:ilvl w:val="1"/>
          <w:numId w:val="1"/>
        </w:numPr>
        <w:jc w:val="both"/>
        <w:rPr>
          <w:rFonts w:ascii="Times New Roman" w:hAnsi="Times New Roman" w:cs="Times New Roman"/>
        </w:rPr>
      </w:pPr>
      <w:r w:rsidRPr="009B3041">
        <w:rPr>
          <w:rFonts w:ascii="Times New Roman" w:hAnsi="Times New Roman" w:cs="Times New Roman"/>
        </w:rPr>
        <w:t>What happens when a society sits in judgment on someone?</w:t>
      </w:r>
    </w:p>
    <w:p w14:paraId="0BE5EF85" w14:textId="77777777" w:rsidR="00C945BE" w:rsidRPr="009B3041" w:rsidRDefault="00C945BE" w:rsidP="00C945BE">
      <w:pPr>
        <w:pStyle w:val="ListParagraph"/>
        <w:ind w:left="1440"/>
        <w:jc w:val="both"/>
        <w:rPr>
          <w:rFonts w:ascii="Times New Roman" w:hAnsi="Times New Roman" w:cs="Times New Roman"/>
        </w:rPr>
      </w:pPr>
    </w:p>
    <w:p w14:paraId="4DA218C0" w14:textId="54FC4BDC" w:rsidR="008E6F61" w:rsidRPr="009B3041" w:rsidRDefault="00CF1AE6" w:rsidP="00DD34F7">
      <w:pPr>
        <w:pStyle w:val="ListParagraph"/>
        <w:numPr>
          <w:ilvl w:val="2"/>
          <w:numId w:val="1"/>
        </w:numPr>
        <w:jc w:val="both"/>
        <w:rPr>
          <w:rFonts w:ascii="Times New Roman" w:hAnsi="Times New Roman" w:cs="Times New Roman"/>
        </w:rPr>
      </w:pPr>
      <w:r w:rsidRPr="009B3041">
        <w:rPr>
          <w:rFonts w:ascii="Times New Roman" w:hAnsi="Times New Roman" w:cs="Times New Roman"/>
        </w:rPr>
        <w:t>Who judges the judges?</w:t>
      </w:r>
    </w:p>
    <w:p w14:paraId="6DF71FF8" w14:textId="712767EE" w:rsidR="00A95818" w:rsidRPr="009B3041" w:rsidRDefault="00A95818" w:rsidP="00A95818">
      <w:pPr>
        <w:jc w:val="both"/>
        <w:rPr>
          <w:rFonts w:ascii="Times New Roman" w:hAnsi="Times New Roman" w:cs="Times New Roman"/>
        </w:rPr>
      </w:pPr>
    </w:p>
    <w:p w14:paraId="0FCB19CA" w14:textId="3DE65ED6" w:rsidR="00A95818" w:rsidRPr="009B3041" w:rsidRDefault="00A95818" w:rsidP="00A95818">
      <w:pPr>
        <w:jc w:val="both"/>
        <w:rPr>
          <w:rFonts w:ascii="Times New Roman" w:hAnsi="Times New Roman" w:cs="Times New Roman"/>
        </w:rPr>
      </w:pPr>
    </w:p>
    <w:p w14:paraId="49D0FFAC" w14:textId="77777777" w:rsidR="00C945BE" w:rsidRPr="009B3041" w:rsidRDefault="00C945BE" w:rsidP="00A95818">
      <w:pPr>
        <w:jc w:val="both"/>
        <w:rPr>
          <w:rFonts w:ascii="Times New Roman" w:hAnsi="Times New Roman" w:cs="Times New Roman"/>
        </w:rPr>
      </w:pPr>
    </w:p>
    <w:p w14:paraId="70ACC1CC" w14:textId="7DA90577" w:rsidR="00696E71" w:rsidRPr="009B3041" w:rsidRDefault="00AA29F6" w:rsidP="005C6418">
      <w:pPr>
        <w:pStyle w:val="ListParagraph"/>
        <w:numPr>
          <w:ilvl w:val="2"/>
          <w:numId w:val="1"/>
        </w:numPr>
        <w:jc w:val="both"/>
        <w:rPr>
          <w:rFonts w:ascii="Times New Roman" w:hAnsi="Times New Roman" w:cs="Times New Roman"/>
        </w:rPr>
      </w:pPr>
      <w:r w:rsidRPr="009B3041">
        <w:rPr>
          <w:rFonts w:ascii="Times New Roman" w:hAnsi="Times New Roman" w:cs="Times New Roman"/>
        </w:rPr>
        <w:t>We reveal our standards of right and of wrong</w:t>
      </w:r>
    </w:p>
    <w:p w14:paraId="58439114" w14:textId="71ED51B5" w:rsidR="00A95818" w:rsidRPr="009B3041" w:rsidRDefault="00A95818" w:rsidP="00A95818">
      <w:pPr>
        <w:jc w:val="both"/>
        <w:rPr>
          <w:rFonts w:ascii="Times New Roman" w:hAnsi="Times New Roman" w:cs="Times New Roman"/>
        </w:rPr>
      </w:pPr>
    </w:p>
    <w:p w14:paraId="38647FFF" w14:textId="77777777" w:rsidR="00C945BE" w:rsidRPr="009B3041" w:rsidRDefault="00C945BE" w:rsidP="00A95818">
      <w:pPr>
        <w:jc w:val="both"/>
        <w:rPr>
          <w:rFonts w:ascii="Times New Roman" w:hAnsi="Times New Roman" w:cs="Times New Roman"/>
        </w:rPr>
      </w:pPr>
    </w:p>
    <w:p w14:paraId="5C11F29B" w14:textId="77777777" w:rsidR="00A95818" w:rsidRPr="009B3041" w:rsidRDefault="00A95818" w:rsidP="00A95818">
      <w:pPr>
        <w:jc w:val="both"/>
        <w:rPr>
          <w:rFonts w:ascii="Times New Roman" w:hAnsi="Times New Roman" w:cs="Times New Roman"/>
        </w:rPr>
      </w:pPr>
    </w:p>
    <w:p w14:paraId="1296D931" w14:textId="0F227432" w:rsidR="000C3B5D" w:rsidRPr="009B3041" w:rsidRDefault="000C3B5D" w:rsidP="000C3B5D">
      <w:pPr>
        <w:pStyle w:val="ListParagraph"/>
        <w:numPr>
          <w:ilvl w:val="1"/>
          <w:numId w:val="1"/>
        </w:numPr>
        <w:jc w:val="both"/>
        <w:rPr>
          <w:rFonts w:ascii="Times New Roman" w:hAnsi="Times New Roman" w:cs="Times New Roman"/>
        </w:rPr>
      </w:pPr>
      <w:r w:rsidRPr="009B3041">
        <w:rPr>
          <w:rFonts w:ascii="Times New Roman" w:hAnsi="Times New Roman" w:cs="Times New Roman"/>
        </w:rPr>
        <w:t>An ancient example</w:t>
      </w:r>
    </w:p>
    <w:p w14:paraId="37D06274" w14:textId="77777777" w:rsidR="00C945BE" w:rsidRPr="009B3041" w:rsidRDefault="00C945BE" w:rsidP="00C945BE">
      <w:pPr>
        <w:pStyle w:val="ListParagraph"/>
        <w:ind w:left="1440"/>
        <w:jc w:val="both"/>
        <w:rPr>
          <w:rFonts w:ascii="Times New Roman" w:hAnsi="Times New Roman" w:cs="Times New Roman"/>
        </w:rPr>
      </w:pPr>
    </w:p>
    <w:p w14:paraId="708F2360" w14:textId="37950797" w:rsidR="000C3B5D" w:rsidRPr="009B3041" w:rsidRDefault="000C3B5D" w:rsidP="000C3B5D">
      <w:pPr>
        <w:pStyle w:val="ListParagraph"/>
        <w:numPr>
          <w:ilvl w:val="2"/>
          <w:numId w:val="1"/>
        </w:numPr>
        <w:jc w:val="both"/>
        <w:rPr>
          <w:rFonts w:ascii="Times New Roman" w:hAnsi="Times New Roman" w:cs="Times New Roman"/>
        </w:rPr>
      </w:pPr>
      <w:r w:rsidRPr="009B3041">
        <w:rPr>
          <w:rFonts w:ascii="Times New Roman" w:hAnsi="Times New Roman" w:cs="Times New Roman"/>
        </w:rPr>
        <w:t>How do we judge this courtroom?</w:t>
      </w:r>
    </w:p>
    <w:p w14:paraId="6B50F92E" w14:textId="04EEB435" w:rsidR="00A95818" w:rsidRPr="009B3041" w:rsidRDefault="00A95818" w:rsidP="00A95818">
      <w:pPr>
        <w:jc w:val="both"/>
        <w:rPr>
          <w:rFonts w:ascii="Times New Roman" w:hAnsi="Times New Roman" w:cs="Times New Roman"/>
        </w:rPr>
      </w:pPr>
    </w:p>
    <w:p w14:paraId="548407C1" w14:textId="028F1B34" w:rsidR="00A95818" w:rsidRPr="009B3041" w:rsidRDefault="00A95818" w:rsidP="00A95818">
      <w:pPr>
        <w:jc w:val="both"/>
        <w:rPr>
          <w:rFonts w:ascii="Times New Roman" w:hAnsi="Times New Roman" w:cs="Times New Roman"/>
        </w:rPr>
      </w:pPr>
    </w:p>
    <w:p w14:paraId="47134AE5" w14:textId="77777777" w:rsidR="00C945BE" w:rsidRPr="009B3041" w:rsidRDefault="00C945BE" w:rsidP="00A95818">
      <w:pPr>
        <w:jc w:val="both"/>
        <w:rPr>
          <w:rFonts w:ascii="Times New Roman" w:hAnsi="Times New Roman" w:cs="Times New Roman"/>
        </w:rPr>
      </w:pPr>
    </w:p>
    <w:p w14:paraId="0CEE6341" w14:textId="505DD022" w:rsidR="006A7708" w:rsidRPr="009B3041" w:rsidRDefault="006A7708" w:rsidP="006A7708">
      <w:pPr>
        <w:pStyle w:val="ListParagraph"/>
        <w:numPr>
          <w:ilvl w:val="1"/>
          <w:numId w:val="1"/>
        </w:numPr>
        <w:jc w:val="both"/>
        <w:rPr>
          <w:rFonts w:ascii="Times New Roman" w:hAnsi="Times New Roman" w:cs="Times New Roman"/>
        </w:rPr>
      </w:pPr>
      <w:r w:rsidRPr="009B3041">
        <w:rPr>
          <w:rFonts w:ascii="Times New Roman" w:hAnsi="Times New Roman" w:cs="Times New Roman"/>
        </w:rPr>
        <w:t>Our agenda</w:t>
      </w:r>
    </w:p>
    <w:p w14:paraId="3A0699F2" w14:textId="77777777" w:rsidR="00C945BE" w:rsidRPr="009B3041" w:rsidRDefault="00C945BE" w:rsidP="00C945BE">
      <w:pPr>
        <w:pStyle w:val="ListParagraph"/>
        <w:ind w:left="1440"/>
        <w:jc w:val="both"/>
        <w:rPr>
          <w:rFonts w:ascii="Times New Roman" w:hAnsi="Times New Roman" w:cs="Times New Roman"/>
        </w:rPr>
      </w:pPr>
    </w:p>
    <w:p w14:paraId="0BAFF177" w14:textId="2A4C9A7A" w:rsidR="00605B6C" w:rsidRPr="009B3041" w:rsidRDefault="006A7708" w:rsidP="006A7708">
      <w:pPr>
        <w:pStyle w:val="ListParagraph"/>
        <w:numPr>
          <w:ilvl w:val="2"/>
          <w:numId w:val="1"/>
        </w:numPr>
        <w:jc w:val="both"/>
        <w:rPr>
          <w:rFonts w:ascii="Times New Roman" w:hAnsi="Times New Roman" w:cs="Times New Roman"/>
        </w:rPr>
      </w:pPr>
      <w:r w:rsidRPr="009B3041">
        <w:rPr>
          <w:rFonts w:ascii="Times New Roman" w:hAnsi="Times New Roman" w:cs="Times New Roman"/>
        </w:rPr>
        <w:t xml:space="preserve">What we’re </w:t>
      </w:r>
      <w:r w:rsidRPr="009B3041">
        <w:rPr>
          <w:rFonts w:ascii="Times New Roman" w:hAnsi="Times New Roman" w:cs="Times New Roman"/>
          <w:i/>
          <w:iCs/>
        </w:rPr>
        <w:t>not</w:t>
      </w:r>
      <w:r w:rsidRPr="009B3041">
        <w:rPr>
          <w:rFonts w:ascii="Times New Roman" w:hAnsi="Times New Roman" w:cs="Times New Roman"/>
        </w:rPr>
        <w:t xml:space="preserve"> doing in this session</w:t>
      </w:r>
    </w:p>
    <w:p w14:paraId="57CF11B0" w14:textId="77777777" w:rsidR="00C945BE" w:rsidRPr="009B3041" w:rsidRDefault="00C945BE" w:rsidP="00C945BE">
      <w:pPr>
        <w:pStyle w:val="ListParagraph"/>
        <w:ind w:left="2340"/>
        <w:jc w:val="both"/>
        <w:rPr>
          <w:rFonts w:ascii="Times New Roman" w:hAnsi="Times New Roman" w:cs="Times New Roman"/>
        </w:rPr>
      </w:pPr>
    </w:p>
    <w:p w14:paraId="2FC8F923" w14:textId="682A6149" w:rsidR="006A7708" w:rsidRPr="009B3041" w:rsidRDefault="00605B6C" w:rsidP="00605B6C">
      <w:pPr>
        <w:pStyle w:val="ListParagraph"/>
        <w:numPr>
          <w:ilvl w:val="3"/>
          <w:numId w:val="1"/>
        </w:numPr>
        <w:jc w:val="both"/>
        <w:rPr>
          <w:rFonts w:ascii="Times New Roman" w:hAnsi="Times New Roman" w:cs="Times New Roman"/>
        </w:rPr>
      </w:pPr>
      <w:r w:rsidRPr="009B3041">
        <w:rPr>
          <w:rFonts w:ascii="Times New Roman" w:hAnsi="Times New Roman" w:cs="Times New Roman"/>
        </w:rPr>
        <w:t>“If only you knew God better, you’d see that he’s likeable.”</w:t>
      </w:r>
    </w:p>
    <w:p w14:paraId="3CE3161F" w14:textId="4A2D0517" w:rsidR="00A95818" w:rsidRPr="009B3041" w:rsidRDefault="00A95818" w:rsidP="00A95818">
      <w:pPr>
        <w:jc w:val="both"/>
        <w:rPr>
          <w:rFonts w:ascii="Times New Roman" w:hAnsi="Times New Roman" w:cs="Times New Roman"/>
        </w:rPr>
      </w:pPr>
    </w:p>
    <w:p w14:paraId="3C29224A" w14:textId="77777777" w:rsidR="00C945BE" w:rsidRPr="009B3041" w:rsidRDefault="00C945BE" w:rsidP="00A95818">
      <w:pPr>
        <w:jc w:val="both"/>
        <w:rPr>
          <w:rFonts w:ascii="Times New Roman" w:hAnsi="Times New Roman" w:cs="Times New Roman"/>
        </w:rPr>
      </w:pPr>
    </w:p>
    <w:p w14:paraId="2226F802" w14:textId="77777777" w:rsidR="00A95818" w:rsidRPr="009B3041" w:rsidRDefault="00A95818" w:rsidP="00A95818">
      <w:pPr>
        <w:jc w:val="both"/>
        <w:rPr>
          <w:rFonts w:ascii="Times New Roman" w:hAnsi="Times New Roman" w:cs="Times New Roman"/>
        </w:rPr>
      </w:pPr>
    </w:p>
    <w:p w14:paraId="1FB05744" w14:textId="1115500C" w:rsidR="00281A5A" w:rsidRPr="009B3041" w:rsidRDefault="00281A5A" w:rsidP="00281A5A">
      <w:pPr>
        <w:pStyle w:val="ListParagraph"/>
        <w:numPr>
          <w:ilvl w:val="2"/>
          <w:numId w:val="1"/>
        </w:numPr>
        <w:jc w:val="both"/>
        <w:rPr>
          <w:rFonts w:ascii="Times New Roman" w:hAnsi="Times New Roman" w:cs="Times New Roman"/>
        </w:rPr>
      </w:pPr>
      <w:r w:rsidRPr="009B3041">
        <w:rPr>
          <w:rFonts w:ascii="Times New Roman" w:hAnsi="Times New Roman" w:cs="Times New Roman"/>
        </w:rPr>
        <w:lastRenderedPageBreak/>
        <w:t>What we are doing in this session</w:t>
      </w:r>
    </w:p>
    <w:p w14:paraId="79AC83B2" w14:textId="77777777" w:rsidR="00C945BE" w:rsidRPr="009B3041" w:rsidRDefault="00C945BE" w:rsidP="00C945BE">
      <w:pPr>
        <w:pStyle w:val="ListParagraph"/>
        <w:ind w:left="2340"/>
        <w:jc w:val="both"/>
        <w:rPr>
          <w:rFonts w:ascii="Times New Roman" w:hAnsi="Times New Roman" w:cs="Times New Roman"/>
        </w:rPr>
      </w:pPr>
    </w:p>
    <w:p w14:paraId="190AF870" w14:textId="6A452B5D" w:rsidR="00E57004" w:rsidRPr="009B3041" w:rsidRDefault="00E57004" w:rsidP="00E57004">
      <w:pPr>
        <w:pStyle w:val="ListParagraph"/>
        <w:numPr>
          <w:ilvl w:val="3"/>
          <w:numId w:val="1"/>
        </w:numPr>
        <w:jc w:val="both"/>
        <w:rPr>
          <w:rFonts w:ascii="Times New Roman" w:hAnsi="Times New Roman" w:cs="Times New Roman"/>
          <w:lang w:val="en-GB" w:bidi="he-IL"/>
        </w:rPr>
      </w:pPr>
      <w:r w:rsidRPr="009B3041">
        <w:rPr>
          <w:rFonts w:ascii="Times New Roman" w:hAnsi="Times New Roman" w:cs="Times New Roman"/>
          <w:i/>
          <w:iCs/>
          <w:lang w:val="en-GB" w:bidi="he-IL"/>
        </w:rPr>
        <w:t>“Do get to know God better.”</w:t>
      </w:r>
    </w:p>
    <w:p w14:paraId="7A9D779B" w14:textId="77777777" w:rsidR="00C945BE" w:rsidRPr="009B3041" w:rsidRDefault="00C945BE" w:rsidP="00C945BE">
      <w:pPr>
        <w:pStyle w:val="ListParagraph"/>
        <w:ind w:left="2880"/>
        <w:jc w:val="both"/>
        <w:rPr>
          <w:rFonts w:ascii="Times New Roman" w:hAnsi="Times New Roman" w:cs="Times New Roman"/>
          <w:lang w:val="en-GB" w:bidi="he-IL"/>
        </w:rPr>
      </w:pPr>
    </w:p>
    <w:p w14:paraId="54E9A70B" w14:textId="060279EF" w:rsidR="00E57004" w:rsidRPr="009B3041" w:rsidRDefault="00E57004" w:rsidP="00E57004">
      <w:pPr>
        <w:pStyle w:val="ListParagraph"/>
        <w:numPr>
          <w:ilvl w:val="3"/>
          <w:numId w:val="1"/>
        </w:numPr>
        <w:jc w:val="both"/>
        <w:rPr>
          <w:rFonts w:ascii="Times New Roman" w:hAnsi="Times New Roman" w:cs="Times New Roman"/>
          <w:lang w:val="en-GB" w:bidi="he-IL"/>
        </w:rPr>
      </w:pPr>
      <w:r w:rsidRPr="009B3041">
        <w:rPr>
          <w:rFonts w:ascii="Times New Roman" w:hAnsi="Times New Roman" w:cs="Times New Roman"/>
          <w:i/>
          <w:iCs/>
          <w:lang w:val="en-GB" w:bidi="he-IL"/>
        </w:rPr>
        <w:t>“Let’s look at the Bible carefully and accurately.”</w:t>
      </w:r>
    </w:p>
    <w:p w14:paraId="280C8CC8" w14:textId="77777777" w:rsidR="00C945BE" w:rsidRPr="009B3041" w:rsidRDefault="00C945BE" w:rsidP="00C945BE">
      <w:pPr>
        <w:jc w:val="both"/>
        <w:rPr>
          <w:rFonts w:ascii="Times New Roman" w:hAnsi="Times New Roman" w:cs="Times New Roman"/>
          <w:lang w:val="en-GB" w:bidi="he-IL"/>
        </w:rPr>
      </w:pPr>
    </w:p>
    <w:p w14:paraId="1E4E9C90" w14:textId="430B489A" w:rsidR="00605B6C" w:rsidRPr="009B3041" w:rsidRDefault="00E57004" w:rsidP="0077235F">
      <w:pPr>
        <w:pStyle w:val="ListParagraph"/>
        <w:numPr>
          <w:ilvl w:val="3"/>
          <w:numId w:val="1"/>
        </w:numPr>
        <w:jc w:val="both"/>
        <w:rPr>
          <w:rFonts w:ascii="Times New Roman" w:hAnsi="Times New Roman" w:cs="Times New Roman"/>
        </w:rPr>
      </w:pPr>
      <w:r w:rsidRPr="009B3041">
        <w:rPr>
          <w:rFonts w:ascii="Times New Roman" w:hAnsi="Times New Roman" w:cs="Times New Roman"/>
          <w:i/>
          <w:iCs/>
          <w:lang w:val="en-GB" w:bidi="he-IL"/>
        </w:rPr>
        <w:t>“And then let’s change our values to agree with what we find.”</w:t>
      </w:r>
    </w:p>
    <w:p w14:paraId="22ED1C61" w14:textId="0688D6AC" w:rsidR="00B7280E" w:rsidRPr="009B3041" w:rsidRDefault="00B7280E" w:rsidP="00B7280E">
      <w:pPr>
        <w:jc w:val="both"/>
        <w:rPr>
          <w:rFonts w:ascii="Times New Roman" w:hAnsi="Times New Roman" w:cs="Times New Roman"/>
        </w:rPr>
      </w:pPr>
    </w:p>
    <w:p w14:paraId="4AA046A5" w14:textId="77777777" w:rsidR="00B7280E" w:rsidRPr="009B3041" w:rsidRDefault="00B7280E" w:rsidP="00B7280E">
      <w:pPr>
        <w:jc w:val="both"/>
        <w:rPr>
          <w:rFonts w:ascii="Times New Roman" w:hAnsi="Times New Roman" w:cs="Times New Roman"/>
        </w:rPr>
      </w:pPr>
    </w:p>
    <w:p w14:paraId="7B575E51" w14:textId="23A181EE" w:rsidR="00281A5A" w:rsidRPr="009B3041" w:rsidRDefault="00E57004" w:rsidP="006A7708">
      <w:pPr>
        <w:pStyle w:val="ListParagraph"/>
        <w:numPr>
          <w:ilvl w:val="2"/>
          <w:numId w:val="1"/>
        </w:numPr>
        <w:jc w:val="both"/>
        <w:rPr>
          <w:rFonts w:ascii="Times New Roman" w:hAnsi="Times New Roman" w:cs="Times New Roman"/>
        </w:rPr>
      </w:pPr>
      <w:r w:rsidRPr="009B3041">
        <w:rPr>
          <w:rFonts w:ascii="Times New Roman" w:hAnsi="Times New Roman" w:cs="Times New Roman"/>
        </w:rPr>
        <w:t xml:space="preserve">We need to begin with ourselves: persuade ourselves that </w:t>
      </w:r>
      <w:r w:rsidR="00B41026" w:rsidRPr="009B3041">
        <w:rPr>
          <w:rFonts w:ascii="Times New Roman" w:hAnsi="Times New Roman" w:cs="Times New Roman"/>
        </w:rPr>
        <w:t>God is good before we seek to persuade others.</w:t>
      </w:r>
    </w:p>
    <w:p w14:paraId="06025E28" w14:textId="68B69247" w:rsidR="00C945BE" w:rsidRPr="009B3041" w:rsidRDefault="00C945BE" w:rsidP="00C945BE">
      <w:pPr>
        <w:ind w:left="1980"/>
        <w:jc w:val="both"/>
        <w:rPr>
          <w:rFonts w:ascii="Times New Roman" w:hAnsi="Times New Roman" w:cs="Times New Roman"/>
        </w:rPr>
      </w:pPr>
    </w:p>
    <w:p w14:paraId="3F168D07" w14:textId="5F2D1A36" w:rsidR="00C945BE" w:rsidRPr="009B3041" w:rsidRDefault="00C945BE" w:rsidP="00C945BE">
      <w:pPr>
        <w:ind w:left="1980"/>
        <w:jc w:val="both"/>
        <w:rPr>
          <w:rFonts w:ascii="Times New Roman" w:hAnsi="Times New Roman" w:cs="Times New Roman"/>
        </w:rPr>
      </w:pPr>
    </w:p>
    <w:p w14:paraId="60536D32" w14:textId="77777777" w:rsidR="00C945BE" w:rsidRPr="009B3041" w:rsidRDefault="00C945BE" w:rsidP="00C945BE">
      <w:pPr>
        <w:ind w:left="1980"/>
        <w:jc w:val="both"/>
        <w:rPr>
          <w:rFonts w:ascii="Times New Roman" w:hAnsi="Times New Roman" w:cs="Times New Roman"/>
        </w:rPr>
      </w:pPr>
    </w:p>
    <w:p w14:paraId="6C9ADA7C" w14:textId="751BEC28" w:rsidR="00CB7BF1" w:rsidRPr="009B3041" w:rsidRDefault="00B41026" w:rsidP="005C6418">
      <w:pPr>
        <w:pStyle w:val="ListParagraph"/>
        <w:numPr>
          <w:ilvl w:val="0"/>
          <w:numId w:val="1"/>
        </w:numPr>
        <w:jc w:val="both"/>
        <w:rPr>
          <w:rFonts w:ascii="Times New Roman" w:hAnsi="Times New Roman" w:cs="Times New Roman"/>
        </w:rPr>
      </w:pPr>
      <w:r w:rsidRPr="009B3041">
        <w:rPr>
          <w:rFonts w:ascii="Times New Roman" w:hAnsi="Times New Roman" w:cs="Times New Roman"/>
        </w:rPr>
        <w:t xml:space="preserve">Part I: </w:t>
      </w:r>
      <w:r w:rsidR="00C945BE" w:rsidRPr="009B3041">
        <w:rPr>
          <w:rFonts w:ascii="Times New Roman" w:hAnsi="Times New Roman" w:cs="Times New Roman"/>
        </w:rPr>
        <w:t>T</w:t>
      </w:r>
      <w:r w:rsidRPr="009B3041">
        <w:rPr>
          <w:rFonts w:ascii="Times New Roman" w:hAnsi="Times New Roman" w:cs="Times New Roman"/>
        </w:rPr>
        <w:t xml:space="preserve">he </w:t>
      </w:r>
      <w:r w:rsidR="00C945BE" w:rsidRPr="009B3041">
        <w:rPr>
          <w:rFonts w:ascii="Times New Roman" w:hAnsi="Times New Roman" w:cs="Times New Roman"/>
        </w:rPr>
        <w:t>C</w:t>
      </w:r>
      <w:r w:rsidRPr="009B3041">
        <w:rPr>
          <w:rFonts w:ascii="Times New Roman" w:hAnsi="Times New Roman" w:cs="Times New Roman"/>
        </w:rPr>
        <w:t>ase for the Prosecution</w:t>
      </w:r>
    </w:p>
    <w:p w14:paraId="4B3F9E09" w14:textId="77777777" w:rsidR="00C945BE" w:rsidRPr="009B3041" w:rsidRDefault="00C945BE" w:rsidP="00C945BE">
      <w:pPr>
        <w:pStyle w:val="ListParagraph"/>
        <w:jc w:val="both"/>
        <w:rPr>
          <w:rFonts w:ascii="Times New Roman" w:hAnsi="Times New Roman" w:cs="Times New Roman"/>
        </w:rPr>
      </w:pPr>
    </w:p>
    <w:p w14:paraId="203B8270" w14:textId="629EA180" w:rsidR="00B41026" w:rsidRPr="009B3041" w:rsidRDefault="00B41026" w:rsidP="00B41026">
      <w:pPr>
        <w:pStyle w:val="ListParagraph"/>
        <w:numPr>
          <w:ilvl w:val="1"/>
          <w:numId w:val="1"/>
        </w:numPr>
        <w:jc w:val="both"/>
        <w:rPr>
          <w:rFonts w:ascii="Times New Roman" w:hAnsi="Times New Roman" w:cs="Times New Roman"/>
        </w:rPr>
      </w:pPr>
      <w:proofErr w:type="spellStart"/>
      <w:r w:rsidRPr="009B3041">
        <w:rPr>
          <w:rFonts w:ascii="Times New Roman" w:hAnsi="Times New Roman" w:cs="Times New Roman"/>
        </w:rPr>
        <w:t>Deut</w:t>
      </w:r>
      <w:proofErr w:type="spellEnd"/>
      <w:r w:rsidRPr="009B3041">
        <w:rPr>
          <w:rFonts w:ascii="Times New Roman" w:hAnsi="Times New Roman" w:cs="Times New Roman"/>
        </w:rPr>
        <w:t xml:space="preserve"> 20:16–18</w:t>
      </w:r>
    </w:p>
    <w:p w14:paraId="7AA68A5B" w14:textId="77777777" w:rsidR="00C945BE" w:rsidRPr="009B3041" w:rsidRDefault="00C945BE" w:rsidP="00C945BE">
      <w:pPr>
        <w:pStyle w:val="ListParagraph"/>
        <w:ind w:left="1440"/>
        <w:jc w:val="both"/>
        <w:rPr>
          <w:rFonts w:ascii="Times New Roman" w:hAnsi="Times New Roman" w:cs="Times New Roman"/>
        </w:rPr>
      </w:pPr>
    </w:p>
    <w:p w14:paraId="7B945E6F" w14:textId="01C310B2" w:rsidR="00DA1C40" w:rsidRPr="009B3041" w:rsidRDefault="00DA1C40" w:rsidP="00DA1C40">
      <w:pPr>
        <w:pStyle w:val="ListParagraph"/>
        <w:numPr>
          <w:ilvl w:val="2"/>
          <w:numId w:val="1"/>
        </w:numPr>
        <w:jc w:val="both"/>
        <w:rPr>
          <w:rFonts w:ascii="Times New Roman" w:hAnsi="Times New Roman" w:cs="Times New Roman"/>
        </w:rPr>
      </w:pPr>
      <w:r w:rsidRPr="009B3041">
        <w:rPr>
          <w:rFonts w:ascii="Times New Roman" w:hAnsi="Times New Roman" w:cs="Times New Roman"/>
        </w:rPr>
        <w:t>New Atheists think they have a “smoking gun”</w:t>
      </w:r>
    </w:p>
    <w:p w14:paraId="33642D98" w14:textId="648DBCCA" w:rsidR="00B7280E" w:rsidRPr="009B3041" w:rsidRDefault="00B7280E" w:rsidP="00B7280E">
      <w:pPr>
        <w:jc w:val="both"/>
        <w:rPr>
          <w:rFonts w:ascii="Times New Roman" w:hAnsi="Times New Roman" w:cs="Times New Roman"/>
        </w:rPr>
      </w:pPr>
    </w:p>
    <w:p w14:paraId="2C908141" w14:textId="77777777" w:rsidR="00B7280E" w:rsidRPr="009B3041" w:rsidRDefault="00B7280E" w:rsidP="00B7280E">
      <w:pPr>
        <w:jc w:val="both"/>
        <w:rPr>
          <w:rFonts w:ascii="Times New Roman" w:hAnsi="Times New Roman" w:cs="Times New Roman"/>
        </w:rPr>
      </w:pPr>
    </w:p>
    <w:p w14:paraId="3711F0E8" w14:textId="6216C39C" w:rsidR="00DA1C40" w:rsidRPr="009B3041" w:rsidRDefault="00D55C42" w:rsidP="00DA1C40">
      <w:pPr>
        <w:pStyle w:val="ListParagraph"/>
        <w:numPr>
          <w:ilvl w:val="2"/>
          <w:numId w:val="1"/>
        </w:numPr>
        <w:jc w:val="both"/>
        <w:rPr>
          <w:rFonts w:ascii="Times New Roman" w:hAnsi="Times New Roman" w:cs="Times New Roman"/>
        </w:rPr>
      </w:pPr>
      <w:r w:rsidRPr="009B3041">
        <w:rPr>
          <w:rFonts w:ascii="Times New Roman" w:hAnsi="Times New Roman" w:cs="Times New Roman"/>
        </w:rPr>
        <w:t>It’s the other way around: this passage shows</w:t>
      </w:r>
    </w:p>
    <w:p w14:paraId="1E5B2FEF" w14:textId="77777777" w:rsidR="00C945BE" w:rsidRPr="009B3041" w:rsidRDefault="00C945BE" w:rsidP="00C945BE">
      <w:pPr>
        <w:pStyle w:val="ListParagraph"/>
        <w:ind w:left="2340"/>
        <w:jc w:val="both"/>
        <w:rPr>
          <w:rFonts w:ascii="Times New Roman" w:hAnsi="Times New Roman" w:cs="Times New Roman"/>
        </w:rPr>
      </w:pPr>
    </w:p>
    <w:p w14:paraId="33DE1CCC" w14:textId="2B4AABC2" w:rsidR="00D55C42" w:rsidRPr="009B3041" w:rsidRDefault="00D55C42" w:rsidP="00D55C42">
      <w:pPr>
        <w:pStyle w:val="ListParagraph"/>
        <w:numPr>
          <w:ilvl w:val="3"/>
          <w:numId w:val="1"/>
        </w:numPr>
        <w:jc w:val="both"/>
        <w:rPr>
          <w:rFonts w:ascii="Times New Roman" w:hAnsi="Times New Roman" w:cs="Times New Roman"/>
        </w:rPr>
      </w:pPr>
      <w:r w:rsidRPr="009B3041">
        <w:rPr>
          <w:rFonts w:ascii="Times New Roman" w:hAnsi="Times New Roman" w:cs="Times New Roman"/>
        </w:rPr>
        <w:t>The goodness of the gospel</w:t>
      </w:r>
    </w:p>
    <w:p w14:paraId="6AABF356" w14:textId="77777777" w:rsidR="00C945BE" w:rsidRPr="009B3041" w:rsidRDefault="00C945BE" w:rsidP="00C945BE">
      <w:pPr>
        <w:pStyle w:val="ListParagraph"/>
        <w:ind w:left="2880"/>
        <w:jc w:val="both"/>
        <w:rPr>
          <w:rFonts w:ascii="Times New Roman" w:hAnsi="Times New Roman" w:cs="Times New Roman"/>
        </w:rPr>
      </w:pPr>
    </w:p>
    <w:p w14:paraId="0139B954" w14:textId="3EBB555C" w:rsidR="00D55C42" w:rsidRPr="009B3041" w:rsidRDefault="00D55C42" w:rsidP="00D55C42">
      <w:pPr>
        <w:pStyle w:val="ListParagraph"/>
        <w:numPr>
          <w:ilvl w:val="3"/>
          <w:numId w:val="1"/>
        </w:numPr>
        <w:jc w:val="both"/>
        <w:rPr>
          <w:rFonts w:ascii="Times New Roman" w:hAnsi="Times New Roman" w:cs="Times New Roman"/>
        </w:rPr>
      </w:pPr>
      <w:r w:rsidRPr="009B3041">
        <w:rPr>
          <w:rFonts w:ascii="Times New Roman" w:hAnsi="Times New Roman" w:cs="Times New Roman"/>
        </w:rPr>
        <w:t xml:space="preserve">The </w:t>
      </w:r>
      <w:r w:rsidR="00576AF6" w:rsidRPr="009B3041">
        <w:rPr>
          <w:rFonts w:ascii="Times New Roman" w:hAnsi="Times New Roman" w:cs="Times New Roman"/>
        </w:rPr>
        <w:t>moral failure</w:t>
      </w:r>
      <w:r w:rsidRPr="009B3041">
        <w:rPr>
          <w:rFonts w:ascii="Times New Roman" w:hAnsi="Times New Roman" w:cs="Times New Roman"/>
        </w:rPr>
        <w:t xml:space="preserve"> of </w:t>
      </w:r>
      <w:r w:rsidR="00576AF6" w:rsidRPr="009B3041">
        <w:rPr>
          <w:rFonts w:ascii="Times New Roman" w:hAnsi="Times New Roman" w:cs="Times New Roman"/>
        </w:rPr>
        <w:t>atheism</w:t>
      </w:r>
    </w:p>
    <w:p w14:paraId="33C66D7C" w14:textId="77D733D5" w:rsidR="00B7280E" w:rsidRPr="009B3041" w:rsidRDefault="00B7280E" w:rsidP="00B7280E">
      <w:pPr>
        <w:jc w:val="both"/>
        <w:rPr>
          <w:rFonts w:ascii="Times New Roman" w:hAnsi="Times New Roman" w:cs="Times New Roman"/>
        </w:rPr>
      </w:pPr>
    </w:p>
    <w:p w14:paraId="15EC5B48" w14:textId="77777777" w:rsidR="00B7280E" w:rsidRPr="009B3041" w:rsidRDefault="00B7280E" w:rsidP="00B7280E">
      <w:pPr>
        <w:jc w:val="both"/>
        <w:rPr>
          <w:rFonts w:ascii="Times New Roman" w:hAnsi="Times New Roman" w:cs="Times New Roman"/>
        </w:rPr>
      </w:pPr>
    </w:p>
    <w:p w14:paraId="2D545745" w14:textId="61A31D7B" w:rsidR="00576AF6" w:rsidRPr="009B3041" w:rsidRDefault="00576AF6" w:rsidP="00576AF6">
      <w:pPr>
        <w:pStyle w:val="ListParagraph"/>
        <w:numPr>
          <w:ilvl w:val="1"/>
          <w:numId w:val="1"/>
        </w:numPr>
        <w:jc w:val="both"/>
        <w:rPr>
          <w:rFonts w:ascii="Times New Roman" w:hAnsi="Times New Roman" w:cs="Times New Roman"/>
        </w:rPr>
      </w:pPr>
      <w:r w:rsidRPr="009B3041">
        <w:rPr>
          <w:rFonts w:ascii="Times New Roman" w:hAnsi="Times New Roman" w:cs="Times New Roman"/>
        </w:rPr>
        <w:t>Some initial clarifications</w:t>
      </w:r>
    </w:p>
    <w:p w14:paraId="49AEDF76" w14:textId="77777777" w:rsidR="00C945BE" w:rsidRPr="009B3041" w:rsidRDefault="00C945BE" w:rsidP="00C945BE">
      <w:pPr>
        <w:pStyle w:val="ListParagraph"/>
        <w:ind w:left="1440"/>
        <w:jc w:val="both"/>
        <w:rPr>
          <w:rFonts w:ascii="Times New Roman" w:hAnsi="Times New Roman" w:cs="Times New Roman"/>
        </w:rPr>
      </w:pPr>
    </w:p>
    <w:p w14:paraId="1071C597" w14:textId="27769806" w:rsidR="00576AF6" w:rsidRPr="009B3041" w:rsidRDefault="008F7F8E" w:rsidP="00576AF6">
      <w:pPr>
        <w:pStyle w:val="ListParagraph"/>
        <w:numPr>
          <w:ilvl w:val="2"/>
          <w:numId w:val="1"/>
        </w:numPr>
        <w:jc w:val="both"/>
        <w:rPr>
          <w:rFonts w:ascii="Times New Roman" w:hAnsi="Times New Roman" w:cs="Times New Roman"/>
        </w:rPr>
      </w:pPr>
      <w:r w:rsidRPr="009B3041">
        <w:rPr>
          <w:rFonts w:ascii="Times New Roman" w:hAnsi="Times New Roman" w:cs="Times New Roman"/>
        </w:rPr>
        <w:t xml:space="preserve">Why is </w:t>
      </w:r>
      <w:r w:rsidRPr="009B3041">
        <w:rPr>
          <w:rFonts w:ascii="Times New Roman" w:hAnsi="Times New Roman" w:cs="Times New Roman"/>
          <w:u w:val="single"/>
        </w:rPr>
        <w:t>this</w:t>
      </w:r>
      <w:r w:rsidRPr="009B3041">
        <w:rPr>
          <w:rFonts w:ascii="Times New Roman" w:hAnsi="Times New Roman" w:cs="Times New Roman"/>
        </w:rPr>
        <w:t xml:space="preserve"> text a problem, after flood and before Jesus’ return to judge?</w:t>
      </w:r>
    </w:p>
    <w:p w14:paraId="0BB2E0DF" w14:textId="005E6103" w:rsidR="00B7280E" w:rsidRPr="009B3041" w:rsidRDefault="00B7280E" w:rsidP="00B7280E">
      <w:pPr>
        <w:jc w:val="both"/>
        <w:rPr>
          <w:rFonts w:ascii="Times New Roman" w:hAnsi="Times New Roman" w:cs="Times New Roman"/>
        </w:rPr>
      </w:pPr>
    </w:p>
    <w:p w14:paraId="3FBC5794" w14:textId="77777777" w:rsidR="00B7280E" w:rsidRPr="009B3041" w:rsidRDefault="00B7280E" w:rsidP="00B7280E">
      <w:pPr>
        <w:jc w:val="both"/>
        <w:rPr>
          <w:rFonts w:ascii="Times New Roman" w:hAnsi="Times New Roman" w:cs="Times New Roman"/>
        </w:rPr>
      </w:pPr>
    </w:p>
    <w:p w14:paraId="3F792943" w14:textId="54BF7B4C" w:rsidR="008F7F8E" w:rsidRPr="009B3041" w:rsidRDefault="008F7F8E" w:rsidP="00576AF6">
      <w:pPr>
        <w:pStyle w:val="ListParagraph"/>
        <w:numPr>
          <w:ilvl w:val="2"/>
          <w:numId w:val="1"/>
        </w:numPr>
        <w:jc w:val="both"/>
        <w:rPr>
          <w:rFonts w:ascii="Times New Roman" w:hAnsi="Times New Roman" w:cs="Times New Roman"/>
        </w:rPr>
      </w:pPr>
      <w:r w:rsidRPr="009B3041">
        <w:rPr>
          <w:rFonts w:ascii="Times New Roman" w:hAnsi="Times New Roman" w:cs="Times New Roman"/>
        </w:rPr>
        <w:t xml:space="preserve">Careful: what does it teach? how is it </w:t>
      </w:r>
      <w:r w:rsidRPr="009B3041">
        <w:rPr>
          <w:rFonts w:ascii="Times New Roman" w:hAnsi="Times New Roman" w:cs="Times New Roman"/>
          <w:u w:val="single"/>
        </w:rPr>
        <w:t>wrongly</w:t>
      </w:r>
      <w:r w:rsidRPr="009B3041">
        <w:rPr>
          <w:rFonts w:ascii="Times New Roman" w:hAnsi="Times New Roman" w:cs="Times New Roman"/>
        </w:rPr>
        <w:t xml:space="preserve"> understood?</w:t>
      </w:r>
    </w:p>
    <w:p w14:paraId="50E9ECBF" w14:textId="392C48EF" w:rsidR="00C945BE" w:rsidRPr="009B3041" w:rsidRDefault="00C945BE" w:rsidP="00C945BE">
      <w:pPr>
        <w:pStyle w:val="ListParagraph"/>
        <w:ind w:left="2340"/>
        <w:jc w:val="both"/>
        <w:rPr>
          <w:rFonts w:ascii="Times New Roman" w:hAnsi="Times New Roman" w:cs="Times New Roman"/>
        </w:rPr>
      </w:pPr>
    </w:p>
    <w:p w14:paraId="72F6C1BA" w14:textId="77777777" w:rsidR="00C945BE" w:rsidRPr="009B3041" w:rsidRDefault="00C945BE" w:rsidP="00C945BE">
      <w:pPr>
        <w:pStyle w:val="ListParagraph"/>
        <w:ind w:left="2340"/>
        <w:jc w:val="both"/>
        <w:rPr>
          <w:rFonts w:ascii="Times New Roman" w:hAnsi="Times New Roman" w:cs="Times New Roman"/>
        </w:rPr>
      </w:pPr>
    </w:p>
    <w:p w14:paraId="50B24721" w14:textId="7F72F2A7" w:rsidR="0021747D" w:rsidRPr="009B3041" w:rsidRDefault="0021747D" w:rsidP="00576AF6">
      <w:pPr>
        <w:pStyle w:val="ListParagraph"/>
        <w:numPr>
          <w:ilvl w:val="2"/>
          <w:numId w:val="1"/>
        </w:numPr>
        <w:jc w:val="both"/>
        <w:rPr>
          <w:rFonts w:ascii="Times New Roman" w:hAnsi="Times New Roman" w:cs="Times New Roman"/>
        </w:rPr>
      </w:pPr>
      <w:r w:rsidRPr="009B3041">
        <w:rPr>
          <w:rFonts w:ascii="Times New Roman" w:hAnsi="Times New Roman" w:cs="Times New Roman"/>
        </w:rPr>
        <w:t>Concrete command</w:t>
      </w:r>
    </w:p>
    <w:p w14:paraId="77D3FB0F" w14:textId="77777777" w:rsidR="00C945BE" w:rsidRPr="009B3041" w:rsidRDefault="00C945BE" w:rsidP="00C945BE">
      <w:pPr>
        <w:pStyle w:val="ListParagraph"/>
        <w:ind w:left="2340"/>
        <w:jc w:val="both"/>
        <w:rPr>
          <w:rFonts w:ascii="Times New Roman" w:hAnsi="Times New Roman" w:cs="Times New Roman"/>
        </w:rPr>
      </w:pPr>
    </w:p>
    <w:p w14:paraId="143A554E" w14:textId="36E40B0C" w:rsidR="0021747D" w:rsidRPr="009B3041" w:rsidRDefault="0021747D" w:rsidP="0021747D">
      <w:pPr>
        <w:pStyle w:val="ListParagraph"/>
        <w:numPr>
          <w:ilvl w:val="3"/>
          <w:numId w:val="1"/>
        </w:numPr>
        <w:jc w:val="both"/>
        <w:rPr>
          <w:rFonts w:ascii="Times New Roman" w:hAnsi="Times New Roman" w:cs="Times New Roman"/>
        </w:rPr>
      </w:pPr>
      <w:r w:rsidRPr="009B3041">
        <w:rPr>
          <w:rFonts w:ascii="Times New Roman" w:hAnsi="Times New Roman" w:cs="Times New Roman"/>
        </w:rPr>
        <w:t>Specific in history</w:t>
      </w:r>
    </w:p>
    <w:p w14:paraId="65889084" w14:textId="77777777" w:rsidR="000D68A4" w:rsidRPr="009B3041" w:rsidRDefault="000D68A4" w:rsidP="000D68A4">
      <w:pPr>
        <w:jc w:val="both"/>
        <w:rPr>
          <w:rFonts w:ascii="Times New Roman" w:hAnsi="Times New Roman" w:cs="Times New Roman"/>
        </w:rPr>
      </w:pPr>
    </w:p>
    <w:p w14:paraId="161C315B" w14:textId="61846F98" w:rsidR="0021747D" w:rsidRPr="009B3041" w:rsidRDefault="0021747D" w:rsidP="0021747D">
      <w:pPr>
        <w:pStyle w:val="ListParagraph"/>
        <w:numPr>
          <w:ilvl w:val="3"/>
          <w:numId w:val="1"/>
        </w:numPr>
        <w:jc w:val="both"/>
        <w:rPr>
          <w:rFonts w:ascii="Times New Roman" w:hAnsi="Times New Roman" w:cs="Times New Roman"/>
        </w:rPr>
      </w:pPr>
      <w:r w:rsidRPr="009B3041">
        <w:rPr>
          <w:rFonts w:ascii="Times New Roman" w:hAnsi="Times New Roman" w:cs="Times New Roman"/>
        </w:rPr>
        <w:t>Specific in geography</w:t>
      </w:r>
    </w:p>
    <w:p w14:paraId="6BF0F14C" w14:textId="77777777" w:rsidR="000D68A4" w:rsidRPr="009B3041" w:rsidRDefault="000D68A4" w:rsidP="000D68A4">
      <w:pPr>
        <w:pStyle w:val="ListParagraph"/>
        <w:rPr>
          <w:rFonts w:ascii="Times New Roman" w:hAnsi="Times New Roman" w:cs="Times New Roman"/>
        </w:rPr>
      </w:pPr>
    </w:p>
    <w:p w14:paraId="7FA41BF0" w14:textId="2E7860BF" w:rsidR="0021747D" w:rsidRPr="009B3041" w:rsidRDefault="0021747D" w:rsidP="0021747D">
      <w:pPr>
        <w:pStyle w:val="ListParagraph"/>
        <w:numPr>
          <w:ilvl w:val="3"/>
          <w:numId w:val="1"/>
        </w:numPr>
        <w:jc w:val="both"/>
        <w:rPr>
          <w:rFonts w:ascii="Times New Roman" w:hAnsi="Times New Roman" w:cs="Times New Roman"/>
        </w:rPr>
      </w:pPr>
      <w:r w:rsidRPr="009B3041">
        <w:rPr>
          <w:rFonts w:ascii="Times New Roman" w:hAnsi="Times New Roman" w:cs="Times New Roman"/>
        </w:rPr>
        <w:t>Specific in people</w:t>
      </w:r>
    </w:p>
    <w:p w14:paraId="17D4CE53" w14:textId="77777777" w:rsidR="000D68A4" w:rsidRPr="009B3041" w:rsidRDefault="000D68A4" w:rsidP="000D68A4">
      <w:pPr>
        <w:pStyle w:val="ListParagraph"/>
        <w:rPr>
          <w:rFonts w:ascii="Times New Roman" w:hAnsi="Times New Roman" w:cs="Times New Roman"/>
        </w:rPr>
      </w:pPr>
    </w:p>
    <w:p w14:paraId="7FDE4420" w14:textId="5B2457E0" w:rsidR="005C29B2" w:rsidRPr="009B3041" w:rsidRDefault="005C29B2" w:rsidP="0021747D">
      <w:pPr>
        <w:pStyle w:val="ListParagraph"/>
        <w:numPr>
          <w:ilvl w:val="3"/>
          <w:numId w:val="1"/>
        </w:numPr>
        <w:jc w:val="both"/>
        <w:rPr>
          <w:rFonts w:ascii="Times New Roman" w:hAnsi="Times New Roman" w:cs="Times New Roman"/>
        </w:rPr>
      </w:pPr>
      <w:r w:rsidRPr="009B3041">
        <w:rPr>
          <w:rFonts w:ascii="Times New Roman" w:hAnsi="Times New Roman" w:cs="Times New Roman"/>
        </w:rPr>
        <w:t>Not an example</w:t>
      </w:r>
    </w:p>
    <w:p w14:paraId="2E90FB62" w14:textId="77777777" w:rsidR="000D68A4" w:rsidRPr="009B3041" w:rsidRDefault="000D68A4" w:rsidP="000D68A4">
      <w:pPr>
        <w:pStyle w:val="ListParagraph"/>
        <w:rPr>
          <w:rFonts w:ascii="Times New Roman" w:hAnsi="Times New Roman" w:cs="Times New Roman"/>
        </w:rPr>
      </w:pPr>
    </w:p>
    <w:p w14:paraId="215A97DC" w14:textId="1A535B2C" w:rsidR="005C29B2" w:rsidRPr="009B3041" w:rsidRDefault="005C29B2" w:rsidP="005C29B2">
      <w:pPr>
        <w:pStyle w:val="ListParagraph"/>
        <w:numPr>
          <w:ilvl w:val="2"/>
          <w:numId w:val="1"/>
        </w:numPr>
        <w:jc w:val="both"/>
        <w:rPr>
          <w:rFonts w:ascii="Times New Roman" w:hAnsi="Times New Roman" w:cs="Times New Roman"/>
        </w:rPr>
      </w:pPr>
      <w:r w:rsidRPr="009B3041">
        <w:rPr>
          <w:rFonts w:ascii="Times New Roman" w:hAnsi="Times New Roman" w:cs="Times New Roman"/>
        </w:rPr>
        <w:lastRenderedPageBreak/>
        <w:t xml:space="preserve">Even if it were an example, it would </w:t>
      </w:r>
      <w:r w:rsidRPr="009B3041">
        <w:rPr>
          <w:rFonts w:ascii="Times New Roman" w:hAnsi="Times New Roman" w:cs="Times New Roman"/>
          <w:u w:val="single"/>
        </w:rPr>
        <w:t>forbid</w:t>
      </w:r>
      <w:r w:rsidRPr="009B3041">
        <w:rPr>
          <w:rFonts w:ascii="Times New Roman" w:hAnsi="Times New Roman" w:cs="Times New Roman"/>
        </w:rPr>
        <w:t xml:space="preserve"> genocide and terrorism</w:t>
      </w:r>
    </w:p>
    <w:p w14:paraId="0ADD700B" w14:textId="77777777" w:rsidR="00C945BE" w:rsidRPr="009B3041" w:rsidRDefault="00C945BE" w:rsidP="00C945BE">
      <w:pPr>
        <w:pStyle w:val="ListParagraph"/>
        <w:ind w:left="2340"/>
        <w:jc w:val="both"/>
        <w:rPr>
          <w:rFonts w:ascii="Times New Roman" w:hAnsi="Times New Roman" w:cs="Times New Roman"/>
        </w:rPr>
      </w:pPr>
    </w:p>
    <w:p w14:paraId="5D008394" w14:textId="6E11AF83" w:rsidR="005C29B2" w:rsidRPr="009B3041" w:rsidRDefault="005C29B2" w:rsidP="0021747D">
      <w:pPr>
        <w:pStyle w:val="ListParagraph"/>
        <w:numPr>
          <w:ilvl w:val="3"/>
          <w:numId w:val="1"/>
        </w:numPr>
        <w:jc w:val="both"/>
        <w:rPr>
          <w:rFonts w:ascii="Times New Roman" w:hAnsi="Times New Roman" w:cs="Times New Roman"/>
        </w:rPr>
      </w:pPr>
      <w:r w:rsidRPr="009B3041">
        <w:rPr>
          <w:rFonts w:ascii="Times New Roman" w:hAnsi="Times New Roman" w:cs="Times New Roman"/>
        </w:rPr>
        <w:t>Audible command</w:t>
      </w:r>
    </w:p>
    <w:p w14:paraId="37872F06" w14:textId="77777777" w:rsidR="000D68A4" w:rsidRPr="009B3041" w:rsidRDefault="000D68A4" w:rsidP="000D68A4">
      <w:pPr>
        <w:jc w:val="both"/>
        <w:rPr>
          <w:rFonts w:ascii="Times New Roman" w:hAnsi="Times New Roman" w:cs="Times New Roman"/>
        </w:rPr>
      </w:pPr>
    </w:p>
    <w:p w14:paraId="09E05316" w14:textId="1E3B23D4" w:rsidR="005C29B2" w:rsidRPr="009B3041" w:rsidRDefault="001F644D" w:rsidP="0021747D">
      <w:pPr>
        <w:pStyle w:val="ListParagraph"/>
        <w:numPr>
          <w:ilvl w:val="3"/>
          <w:numId w:val="1"/>
        </w:numPr>
        <w:jc w:val="both"/>
        <w:rPr>
          <w:rFonts w:ascii="Times New Roman" w:hAnsi="Times New Roman" w:cs="Times New Roman"/>
        </w:rPr>
      </w:pPr>
      <w:r w:rsidRPr="009B3041">
        <w:rPr>
          <w:rFonts w:ascii="Times New Roman" w:hAnsi="Times New Roman" w:cs="Times New Roman"/>
        </w:rPr>
        <w:t>Miraculous context</w:t>
      </w:r>
    </w:p>
    <w:p w14:paraId="18930CF9" w14:textId="77777777" w:rsidR="000D68A4" w:rsidRPr="009B3041" w:rsidRDefault="000D68A4" w:rsidP="000D68A4">
      <w:pPr>
        <w:pStyle w:val="ListParagraph"/>
        <w:rPr>
          <w:rFonts w:ascii="Times New Roman" w:hAnsi="Times New Roman" w:cs="Times New Roman"/>
        </w:rPr>
      </w:pPr>
    </w:p>
    <w:p w14:paraId="1B4EE0E9" w14:textId="397582A3" w:rsidR="001F644D" w:rsidRPr="009B3041" w:rsidRDefault="001F644D" w:rsidP="0021747D">
      <w:pPr>
        <w:pStyle w:val="ListParagraph"/>
        <w:numPr>
          <w:ilvl w:val="3"/>
          <w:numId w:val="1"/>
        </w:numPr>
        <w:jc w:val="both"/>
        <w:rPr>
          <w:rFonts w:ascii="Times New Roman" w:hAnsi="Times New Roman" w:cs="Times New Roman"/>
        </w:rPr>
      </w:pPr>
      <w:r w:rsidRPr="009B3041">
        <w:rPr>
          <w:rFonts w:ascii="Times New Roman" w:hAnsi="Times New Roman" w:cs="Times New Roman"/>
        </w:rPr>
        <w:t>Miraculous requirements</w:t>
      </w:r>
    </w:p>
    <w:p w14:paraId="5BF0ACCD" w14:textId="77777777" w:rsidR="000D68A4" w:rsidRPr="009B3041" w:rsidRDefault="000D68A4" w:rsidP="000D68A4">
      <w:pPr>
        <w:pStyle w:val="ListParagraph"/>
        <w:rPr>
          <w:rFonts w:ascii="Times New Roman" w:hAnsi="Times New Roman" w:cs="Times New Roman"/>
        </w:rPr>
      </w:pPr>
    </w:p>
    <w:p w14:paraId="61B52A19" w14:textId="0FE106F1" w:rsidR="001F644D" w:rsidRPr="009B3041" w:rsidRDefault="001F644D" w:rsidP="0021747D">
      <w:pPr>
        <w:pStyle w:val="ListParagraph"/>
        <w:numPr>
          <w:ilvl w:val="3"/>
          <w:numId w:val="1"/>
        </w:numPr>
        <w:jc w:val="both"/>
        <w:rPr>
          <w:rFonts w:ascii="Times New Roman" w:hAnsi="Times New Roman" w:cs="Times New Roman"/>
        </w:rPr>
      </w:pPr>
      <w:r w:rsidRPr="009B3041">
        <w:rPr>
          <w:rFonts w:ascii="Times New Roman" w:hAnsi="Times New Roman" w:cs="Times New Roman"/>
        </w:rPr>
        <w:t>Compare modern terror and war</w:t>
      </w:r>
    </w:p>
    <w:p w14:paraId="4F05348A" w14:textId="77777777" w:rsidR="000D68A4" w:rsidRPr="009B3041" w:rsidRDefault="000D68A4" w:rsidP="000D68A4">
      <w:pPr>
        <w:pStyle w:val="ListParagraph"/>
        <w:rPr>
          <w:rFonts w:ascii="Times New Roman" w:hAnsi="Times New Roman" w:cs="Times New Roman"/>
        </w:rPr>
      </w:pPr>
    </w:p>
    <w:p w14:paraId="586072E9" w14:textId="27CDEEA3" w:rsidR="001F644D" w:rsidRPr="009B3041" w:rsidRDefault="001F644D" w:rsidP="001F644D">
      <w:pPr>
        <w:pStyle w:val="ListParagraph"/>
        <w:numPr>
          <w:ilvl w:val="2"/>
          <w:numId w:val="1"/>
        </w:numPr>
        <w:jc w:val="both"/>
        <w:rPr>
          <w:rFonts w:ascii="Times New Roman" w:hAnsi="Times New Roman" w:cs="Times New Roman"/>
        </w:rPr>
      </w:pPr>
      <w:r w:rsidRPr="009B3041">
        <w:rPr>
          <w:rFonts w:ascii="Times New Roman" w:hAnsi="Times New Roman" w:cs="Times New Roman"/>
        </w:rPr>
        <w:t>However, it was gory and must not be “softened”</w:t>
      </w:r>
    </w:p>
    <w:p w14:paraId="2248ADEC" w14:textId="606F3F69" w:rsidR="000D68A4" w:rsidRPr="009B3041" w:rsidRDefault="000D68A4" w:rsidP="000D68A4">
      <w:pPr>
        <w:jc w:val="both"/>
        <w:rPr>
          <w:rFonts w:ascii="Times New Roman" w:hAnsi="Times New Roman" w:cs="Times New Roman"/>
        </w:rPr>
      </w:pPr>
    </w:p>
    <w:p w14:paraId="26E08F2A" w14:textId="6C200D4A" w:rsidR="000D68A4" w:rsidRPr="009B3041" w:rsidRDefault="000D68A4" w:rsidP="000D68A4">
      <w:pPr>
        <w:jc w:val="both"/>
        <w:rPr>
          <w:rFonts w:ascii="Times New Roman" w:hAnsi="Times New Roman" w:cs="Times New Roman"/>
        </w:rPr>
      </w:pPr>
    </w:p>
    <w:p w14:paraId="24AAD209" w14:textId="77777777" w:rsidR="00C945BE" w:rsidRPr="009B3041" w:rsidRDefault="00C945BE" w:rsidP="000D68A4">
      <w:pPr>
        <w:jc w:val="both"/>
        <w:rPr>
          <w:rFonts w:ascii="Times New Roman" w:hAnsi="Times New Roman" w:cs="Times New Roman"/>
        </w:rPr>
      </w:pPr>
    </w:p>
    <w:p w14:paraId="084E2595" w14:textId="48486A60" w:rsidR="00B25330" w:rsidRPr="009B3041" w:rsidRDefault="00B25330" w:rsidP="00B25330">
      <w:pPr>
        <w:pStyle w:val="ListParagraph"/>
        <w:numPr>
          <w:ilvl w:val="1"/>
          <w:numId w:val="1"/>
        </w:numPr>
        <w:jc w:val="both"/>
        <w:rPr>
          <w:rFonts w:ascii="Times New Roman" w:hAnsi="Times New Roman" w:cs="Times New Roman"/>
        </w:rPr>
      </w:pPr>
      <w:r w:rsidRPr="009B3041">
        <w:rPr>
          <w:rFonts w:ascii="Times New Roman" w:hAnsi="Times New Roman" w:cs="Times New Roman"/>
        </w:rPr>
        <w:t>This passage forbids genocide</w:t>
      </w:r>
    </w:p>
    <w:p w14:paraId="1D25CD2D" w14:textId="77777777" w:rsidR="00C945BE" w:rsidRPr="009B3041" w:rsidRDefault="00C945BE" w:rsidP="00C945BE">
      <w:pPr>
        <w:pStyle w:val="ListParagraph"/>
        <w:ind w:left="1440"/>
        <w:jc w:val="both"/>
        <w:rPr>
          <w:rFonts w:ascii="Times New Roman" w:hAnsi="Times New Roman" w:cs="Times New Roman"/>
        </w:rPr>
      </w:pPr>
    </w:p>
    <w:p w14:paraId="6C5D7736" w14:textId="4E3D0B31" w:rsidR="00B25330" w:rsidRPr="009B3041" w:rsidRDefault="00B25330" w:rsidP="00B25330">
      <w:pPr>
        <w:pStyle w:val="ListParagraph"/>
        <w:numPr>
          <w:ilvl w:val="2"/>
          <w:numId w:val="1"/>
        </w:numPr>
        <w:jc w:val="both"/>
        <w:rPr>
          <w:rFonts w:ascii="Times New Roman" w:hAnsi="Times New Roman" w:cs="Times New Roman"/>
        </w:rPr>
      </w:pPr>
      <w:r w:rsidRPr="009B3041">
        <w:rPr>
          <w:rFonts w:ascii="Times New Roman" w:hAnsi="Times New Roman" w:cs="Times New Roman"/>
        </w:rPr>
        <w:t>It shows why murder is evil</w:t>
      </w:r>
    </w:p>
    <w:p w14:paraId="16E33A75" w14:textId="77777777" w:rsidR="00C945BE" w:rsidRPr="009B3041" w:rsidRDefault="00C945BE" w:rsidP="00C945BE">
      <w:pPr>
        <w:pStyle w:val="ListParagraph"/>
        <w:ind w:left="2340"/>
        <w:jc w:val="both"/>
        <w:rPr>
          <w:rFonts w:ascii="Times New Roman" w:hAnsi="Times New Roman" w:cs="Times New Roman"/>
        </w:rPr>
      </w:pPr>
    </w:p>
    <w:p w14:paraId="7BEECAA1" w14:textId="2646644F" w:rsidR="00B25330" w:rsidRPr="009B3041" w:rsidRDefault="00B25330" w:rsidP="00B25330">
      <w:pPr>
        <w:pStyle w:val="ListParagraph"/>
        <w:numPr>
          <w:ilvl w:val="2"/>
          <w:numId w:val="1"/>
        </w:numPr>
        <w:jc w:val="both"/>
        <w:rPr>
          <w:rFonts w:ascii="Times New Roman" w:hAnsi="Times New Roman" w:cs="Times New Roman"/>
        </w:rPr>
      </w:pPr>
      <w:r w:rsidRPr="009B3041">
        <w:rPr>
          <w:rFonts w:ascii="Times New Roman" w:hAnsi="Times New Roman" w:cs="Times New Roman"/>
        </w:rPr>
        <w:t xml:space="preserve">Without it, we lose the ability to </w:t>
      </w:r>
      <w:r w:rsidRPr="009B3041">
        <w:rPr>
          <w:rFonts w:ascii="Times New Roman" w:hAnsi="Times New Roman" w:cs="Times New Roman"/>
          <w:i/>
          <w:iCs/>
          <w:u w:val="single"/>
        </w:rPr>
        <w:t>condemn</w:t>
      </w:r>
      <w:r w:rsidRPr="009B3041">
        <w:rPr>
          <w:rFonts w:ascii="Times New Roman" w:hAnsi="Times New Roman" w:cs="Times New Roman"/>
          <w:i/>
          <w:iCs/>
        </w:rPr>
        <w:t xml:space="preserve"> </w:t>
      </w:r>
      <w:r w:rsidRPr="009B3041">
        <w:rPr>
          <w:rFonts w:ascii="Times New Roman" w:hAnsi="Times New Roman" w:cs="Times New Roman"/>
        </w:rPr>
        <w:t>modern</w:t>
      </w:r>
      <w:r w:rsidRPr="009B3041">
        <w:rPr>
          <w:rFonts w:ascii="Times New Roman" w:hAnsi="Times New Roman" w:cs="Times New Roman"/>
          <w:i/>
          <w:iCs/>
        </w:rPr>
        <w:t xml:space="preserve"> </w:t>
      </w:r>
      <w:r w:rsidRPr="009B3041">
        <w:rPr>
          <w:rFonts w:ascii="Times New Roman" w:hAnsi="Times New Roman" w:cs="Times New Roman"/>
        </w:rPr>
        <w:t>genocide</w:t>
      </w:r>
    </w:p>
    <w:p w14:paraId="75830150" w14:textId="77777777" w:rsidR="00C945BE" w:rsidRPr="009B3041" w:rsidRDefault="00C945BE" w:rsidP="00C945BE">
      <w:pPr>
        <w:jc w:val="both"/>
        <w:rPr>
          <w:rFonts w:ascii="Times New Roman" w:hAnsi="Times New Roman" w:cs="Times New Roman"/>
        </w:rPr>
      </w:pPr>
    </w:p>
    <w:p w14:paraId="2239815F" w14:textId="1DE98495" w:rsidR="002A0A90" w:rsidRPr="009B3041" w:rsidRDefault="002A0A90" w:rsidP="00B25330">
      <w:pPr>
        <w:pStyle w:val="ListParagraph"/>
        <w:numPr>
          <w:ilvl w:val="2"/>
          <w:numId w:val="1"/>
        </w:numPr>
        <w:jc w:val="both"/>
        <w:rPr>
          <w:rFonts w:ascii="Times New Roman" w:hAnsi="Times New Roman" w:cs="Times New Roman"/>
        </w:rPr>
      </w:pPr>
      <w:r w:rsidRPr="009B3041">
        <w:rPr>
          <w:rFonts w:ascii="Times New Roman" w:hAnsi="Times New Roman" w:cs="Times New Roman"/>
        </w:rPr>
        <w:t>Western world has lost that ability</w:t>
      </w:r>
    </w:p>
    <w:p w14:paraId="0C2F52E5" w14:textId="24C5DB63" w:rsidR="00C945BE" w:rsidRPr="009B3041" w:rsidRDefault="00C945BE" w:rsidP="00C945BE">
      <w:pPr>
        <w:rPr>
          <w:rFonts w:ascii="Times New Roman" w:hAnsi="Times New Roman" w:cs="Times New Roman"/>
        </w:rPr>
      </w:pPr>
    </w:p>
    <w:p w14:paraId="557E3463" w14:textId="77777777" w:rsidR="00C945BE" w:rsidRPr="009B3041" w:rsidRDefault="00C945BE" w:rsidP="00C945BE">
      <w:pPr>
        <w:rPr>
          <w:rFonts w:ascii="Times New Roman" w:hAnsi="Times New Roman" w:cs="Times New Roman"/>
        </w:rPr>
      </w:pPr>
    </w:p>
    <w:p w14:paraId="229012D6" w14:textId="77777777" w:rsidR="00C945BE" w:rsidRPr="009B3041" w:rsidRDefault="00C945BE" w:rsidP="00C945BE">
      <w:pPr>
        <w:pStyle w:val="ListParagraph"/>
        <w:ind w:left="2340"/>
        <w:jc w:val="both"/>
        <w:rPr>
          <w:rFonts w:ascii="Times New Roman" w:hAnsi="Times New Roman" w:cs="Times New Roman"/>
        </w:rPr>
      </w:pPr>
    </w:p>
    <w:p w14:paraId="0EC8945C" w14:textId="23E00C49" w:rsidR="002A0A90" w:rsidRPr="009B3041" w:rsidRDefault="002A0A90" w:rsidP="002A0A90">
      <w:pPr>
        <w:pStyle w:val="ListParagraph"/>
        <w:numPr>
          <w:ilvl w:val="1"/>
          <w:numId w:val="1"/>
        </w:numPr>
        <w:jc w:val="both"/>
        <w:rPr>
          <w:rFonts w:ascii="Times New Roman" w:hAnsi="Times New Roman" w:cs="Times New Roman"/>
        </w:rPr>
      </w:pPr>
      <w:r w:rsidRPr="009B3041">
        <w:rPr>
          <w:rFonts w:ascii="Times New Roman" w:hAnsi="Times New Roman" w:cs="Times New Roman"/>
        </w:rPr>
        <w:t>In God’s story: love of life and people</w:t>
      </w:r>
    </w:p>
    <w:p w14:paraId="65440E3B" w14:textId="77777777" w:rsidR="00C945BE" w:rsidRPr="009B3041" w:rsidRDefault="00C945BE" w:rsidP="00C945BE">
      <w:pPr>
        <w:pStyle w:val="ListParagraph"/>
        <w:ind w:left="1440"/>
        <w:jc w:val="both"/>
        <w:rPr>
          <w:rFonts w:ascii="Times New Roman" w:hAnsi="Times New Roman" w:cs="Times New Roman"/>
        </w:rPr>
      </w:pPr>
    </w:p>
    <w:p w14:paraId="16CCAC42" w14:textId="2F6FE6F4" w:rsidR="000D68A4" w:rsidRPr="009B3041" w:rsidRDefault="002A0A90" w:rsidP="000D68A4">
      <w:pPr>
        <w:pStyle w:val="ListParagraph"/>
        <w:numPr>
          <w:ilvl w:val="2"/>
          <w:numId w:val="1"/>
        </w:numPr>
        <w:jc w:val="both"/>
        <w:rPr>
          <w:rFonts w:ascii="Times New Roman" w:hAnsi="Times New Roman" w:cs="Times New Roman"/>
        </w:rPr>
      </w:pPr>
      <w:r w:rsidRPr="009B3041">
        <w:rPr>
          <w:rFonts w:ascii="Times New Roman" w:hAnsi="Times New Roman" w:cs="Times New Roman"/>
        </w:rPr>
        <w:t>Eden: lover of people</w:t>
      </w:r>
    </w:p>
    <w:p w14:paraId="0E23A8B5" w14:textId="3D0DA857" w:rsidR="000D68A4" w:rsidRPr="009B3041" w:rsidRDefault="000D68A4" w:rsidP="000D68A4">
      <w:pPr>
        <w:jc w:val="both"/>
        <w:rPr>
          <w:rFonts w:ascii="Times New Roman" w:hAnsi="Times New Roman" w:cs="Times New Roman"/>
        </w:rPr>
      </w:pPr>
    </w:p>
    <w:p w14:paraId="4FFFE12E" w14:textId="77777777" w:rsidR="00C945BE" w:rsidRPr="009B3041" w:rsidRDefault="00C945BE" w:rsidP="000D68A4">
      <w:pPr>
        <w:jc w:val="both"/>
        <w:rPr>
          <w:rFonts w:ascii="Times New Roman" w:hAnsi="Times New Roman" w:cs="Times New Roman"/>
        </w:rPr>
      </w:pPr>
    </w:p>
    <w:p w14:paraId="4D165E72" w14:textId="1C24DD4D" w:rsidR="002A0A90" w:rsidRPr="009B3041" w:rsidRDefault="00FC0EC3" w:rsidP="00FC0EC3">
      <w:pPr>
        <w:pStyle w:val="ListParagraph"/>
        <w:numPr>
          <w:ilvl w:val="2"/>
          <w:numId w:val="1"/>
        </w:numPr>
        <w:jc w:val="both"/>
        <w:rPr>
          <w:rFonts w:ascii="Times New Roman" w:hAnsi="Times New Roman" w:cs="Times New Roman"/>
        </w:rPr>
      </w:pPr>
      <w:r w:rsidRPr="009B3041">
        <w:rPr>
          <w:rFonts w:ascii="Times New Roman" w:hAnsi="Times New Roman" w:cs="Times New Roman"/>
        </w:rPr>
        <w:t>Noah: life defended</w:t>
      </w:r>
    </w:p>
    <w:p w14:paraId="5054430C" w14:textId="266E77CE" w:rsidR="00766373" w:rsidRPr="009B3041" w:rsidRDefault="00766373" w:rsidP="00766373">
      <w:pPr>
        <w:jc w:val="both"/>
        <w:rPr>
          <w:rFonts w:ascii="Times New Roman" w:hAnsi="Times New Roman" w:cs="Times New Roman"/>
        </w:rPr>
      </w:pPr>
    </w:p>
    <w:p w14:paraId="76F6E85C" w14:textId="77777777" w:rsidR="00C945BE" w:rsidRPr="009B3041" w:rsidRDefault="00C945BE" w:rsidP="00766373">
      <w:pPr>
        <w:jc w:val="both"/>
        <w:rPr>
          <w:rFonts w:ascii="Times New Roman" w:hAnsi="Times New Roman" w:cs="Times New Roman"/>
        </w:rPr>
      </w:pPr>
    </w:p>
    <w:p w14:paraId="4D4A8938" w14:textId="4B9CF5DB" w:rsidR="00FC0EC3" w:rsidRPr="009B3041" w:rsidRDefault="00FC0EC3" w:rsidP="00FC0EC3">
      <w:pPr>
        <w:pStyle w:val="ListParagraph"/>
        <w:numPr>
          <w:ilvl w:val="2"/>
          <w:numId w:val="1"/>
        </w:numPr>
        <w:jc w:val="both"/>
        <w:rPr>
          <w:rFonts w:ascii="Times New Roman" w:hAnsi="Times New Roman" w:cs="Times New Roman"/>
        </w:rPr>
      </w:pPr>
      <w:r w:rsidRPr="009B3041">
        <w:rPr>
          <w:rFonts w:ascii="Times New Roman" w:hAnsi="Times New Roman" w:cs="Times New Roman"/>
        </w:rPr>
        <w:t>Abraham: life for all the world</w:t>
      </w:r>
    </w:p>
    <w:p w14:paraId="5196F12E" w14:textId="793CF90B" w:rsidR="00766373" w:rsidRPr="009B3041" w:rsidRDefault="00766373" w:rsidP="00766373">
      <w:pPr>
        <w:jc w:val="both"/>
        <w:rPr>
          <w:rFonts w:ascii="Times New Roman" w:hAnsi="Times New Roman" w:cs="Times New Roman"/>
        </w:rPr>
      </w:pPr>
    </w:p>
    <w:p w14:paraId="332B234B" w14:textId="77777777" w:rsidR="00C945BE" w:rsidRPr="009B3041" w:rsidRDefault="00C945BE" w:rsidP="00766373">
      <w:pPr>
        <w:jc w:val="both"/>
        <w:rPr>
          <w:rFonts w:ascii="Times New Roman" w:hAnsi="Times New Roman" w:cs="Times New Roman"/>
        </w:rPr>
      </w:pPr>
    </w:p>
    <w:p w14:paraId="314ACB5B" w14:textId="62F3C65C" w:rsidR="00766373" w:rsidRPr="009B3041" w:rsidRDefault="00F418CE" w:rsidP="00766373">
      <w:pPr>
        <w:pStyle w:val="ListParagraph"/>
        <w:numPr>
          <w:ilvl w:val="2"/>
          <w:numId w:val="1"/>
        </w:numPr>
        <w:jc w:val="both"/>
        <w:rPr>
          <w:rFonts w:ascii="Times New Roman" w:hAnsi="Times New Roman" w:cs="Times New Roman"/>
        </w:rPr>
      </w:pPr>
      <w:r w:rsidRPr="009B3041">
        <w:rPr>
          <w:rFonts w:ascii="Times New Roman" w:hAnsi="Times New Roman" w:cs="Times New Roman"/>
        </w:rPr>
        <w:t>The promised pro-life bubble</w:t>
      </w:r>
    </w:p>
    <w:p w14:paraId="5D30BFDA" w14:textId="18F5B74F" w:rsidR="00766373" w:rsidRPr="009B3041" w:rsidRDefault="00766373" w:rsidP="00766373">
      <w:pPr>
        <w:jc w:val="both"/>
        <w:rPr>
          <w:rFonts w:ascii="Times New Roman" w:hAnsi="Times New Roman" w:cs="Times New Roman"/>
        </w:rPr>
      </w:pPr>
    </w:p>
    <w:p w14:paraId="25861AFB" w14:textId="77777777" w:rsidR="00C945BE" w:rsidRPr="009B3041" w:rsidRDefault="00C945BE" w:rsidP="00766373">
      <w:pPr>
        <w:jc w:val="both"/>
        <w:rPr>
          <w:rFonts w:ascii="Times New Roman" w:hAnsi="Times New Roman" w:cs="Times New Roman"/>
        </w:rPr>
      </w:pPr>
    </w:p>
    <w:p w14:paraId="282AC6E6" w14:textId="7EE2D2BC" w:rsidR="00F418CE" w:rsidRPr="009B3041" w:rsidRDefault="00F418CE" w:rsidP="001F67F4">
      <w:pPr>
        <w:pStyle w:val="ListParagraph"/>
        <w:numPr>
          <w:ilvl w:val="1"/>
          <w:numId w:val="1"/>
        </w:numPr>
        <w:jc w:val="both"/>
        <w:rPr>
          <w:rFonts w:ascii="Times New Roman" w:hAnsi="Times New Roman" w:cs="Times New Roman"/>
        </w:rPr>
      </w:pPr>
      <w:r w:rsidRPr="009B3041">
        <w:rPr>
          <w:rFonts w:ascii="Times New Roman" w:hAnsi="Times New Roman" w:cs="Times New Roman"/>
        </w:rPr>
        <w:t>This command within the Law</w:t>
      </w:r>
    </w:p>
    <w:p w14:paraId="5EBB6650" w14:textId="77777777" w:rsidR="00C945BE" w:rsidRPr="009B3041" w:rsidRDefault="00C945BE" w:rsidP="00C945BE">
      <w:pPr>
        <w:pStyle w:val="ListParagraph"/>
        <w:ind w:left="1440"/>
        <w:jc w:val="both"/>
        <w:rPr>
          <w:rFonts w:ascii="Times New Roman" w:hAnsi="Times New Roman" w:cs="Times New Roman"/>
        </w:rPr>
      </w:pPr>
    </w:p>
    <w:p w14:paraId="4B5BB8C3" w14:textId="5650FA2E" w:rsidR="001F67F4" w:rsidRPr="009B3041" w:rsidRDefault="001F67F4" w:rsidP="001F67F4">
      <w:pPr>
        <w:pStyle w:val="ListParagraph"/>
        <w:numPr>
          <w:ilvl w:val="2"/>
          <w:numId w:val="1"/>
        </w:numPr>
        <w:jc w:val="both"/>
        <w:rPr>
          <w:rFonts w:ascii="Times New Roman" w:hAnsi="Times New Roman" w:cs="Times New Roman"/>
          <w:lang w:val="en-GB"/>
        </w:rPr>
      </w:pPr>
      <w:r w:rsidRPr="009B3041">
        <w:rPr>
          <w:rFonts w:ascii="Times New Roman" w:hAnsi="Times New Roman" w:cs="Times New Roman"/>
          <w:lang w:val="en-GB"/>
        </w:rPr>
        <w:t xml:space="preserve">In </w:t>
      </w:r>
      <w:proofErr w:type="spellStart"/>
      <w:r w:rsidRPr="009B3041">
        <w:rPr>
          <w:rFonts w:ascii="Times New Roman" w:hAnsi="Times New Roman" w:cs="Times New Roman"/>
          <w:lang w:val="en-GB"/>
        </w:rPr>
        <w:t>Deut</w:t>
      </w:r>
      <w:proofErr w:type="spellEnd"/>
      <w:r w:rsidRPr="009B3041">
        <w:rPr>
          <w:rFonts w:ascii="Times New Roman" w:hAnsi="Times New Roman" w:cs="Times New Roman"/>
          <w:lang w:val="en-GB"/>
        </w:rPr>
        <w:t>, the 10 commandments are focussed on Canaan</w:t>
      </w:r>
    </w:p>
    <w:p w14:paraId="7B9A9EDC" w14:textId="77777777" w:rsidR="00C945BE" w:rsidRPr="009B3041" w:rsidRDefault="00C945BE" w:rsidP="00C945BE">
      <w:pPr>
        <w:pStyle w:val="ListParagraph"/>
        <w:ind w:left="2340"/>
        <w:jc w:val="both"/>
        <w:rPr>
          <w:rFonts w:ascii="Times New Roman" w:hAnsi="Times New Roman" w:cs="Times New Roman"/>
          <w:lang w:val="en-GB"/>
        </w:rPr>
      </w:pPr>
    </w:p>
    <w:p w14:paraId="18CBDF98" w14:textId="75CD4A31" w:rsidR="001F67F4" w:rsidRPr="009B3041" w:rsidRDefault="001F67F4" w:rsidP="001F67F4">
      <w:pPr>
        <w:pStyle w:val="ListParagraph"/>
        <w:numPr>
          <w:ilvl w:val="2"/>
          <w:numId w:val="1"/>
        </w:numPr>
        <w:jc w:val="both"/>
        <w:rPr>
          <w:rFonts w:ascii="Times New Roman" w:hAnsi="Times New Roman" w:cs="Times New Roman"/>
          <w:lang w:val="en-GB"/>
        </w:rPr>
      </w:pPr>
      <w:r w:rsidRPr="009B3041">
        <w:rPr>
          <w:rFonts w:ascii="Times New Roman" w:hAnsi="Times New Roman" w:cs="Times New Roman"/>
          <w:lang w:val="en-GB"/>
        </w:rPr>
        <w:t xml:space="preserve">Each is given an exposition, in order, from </w:t>
      </w:r>
      <w:proofErr w:type="spellStart"/>
      <w:r w:rsidRPr="009B3041">
        <w:rPr>
          <w:rFonts w:ascii="Times New Roman" w:hAnsi="Times New Roman" w:cs="Times New Roman"/>
          <w:lang w:val="en-GB"/>
        </w:rPr>
        <w:t>ch</w:t>
      </w:r>
      <w:proofErr w:type="spellEnd"/>
      <w:r w:rsidRPr="009B3041">
        <w:rPr>
          <w:rFonts w:ascii="Times New Roman" w:hAnsi="Times New Roman" w:cs="Times New Roman"/>
          <w:lang w:val="en-GB"/>
        </w:rPr>
        <w:t xml:space="preserve"> 12-25</w:t>
      </w:r>
    </w:p>
    <w:p w14:paraId="5FA425C5" w14:textId="77777777" w:rsidR="00C945BE" w:rsidRPr="009B3041" w:rsidRDefault="00C945BE" w:rsidP="00C945BE">
      <w:pPr>
        <w:jc w:val="both"/>
        <w:rPr>
          <w:rFonts w:ascii="Times New Roman" w:hAnsi="Times New Roman" w:cs="Times New Roman"/>
          <w:lang w:val="en-GB"/>
        </w:rPr>
      </w:pPr>
    </w:p>
    <w:p w14:paraId="604D7A05" w14:textId="458601A7" w:rsidR="001F67F4" w:rsidRPr="009B3041" w:rsidRDefault="001F67F4" w:rsidP="001F67F4">
      <w:pPr>
        <w:pStyle w:val="ListParagraph"/>
        <w:numPr>
          <w:ilvl w:val="2"/>
          <w:numId w:val="1"/>
        </w:numPr>
        <w:jc w:val="both"/>
        <w:rPr>
          <w:rFonts w:ascii="Times New Roman" w:hAnsi="Times New Roman" w:cs="Times New Roman"/>
          <w:lang w:val="en-GB"/>
        </w:rPr>
      </w:pPr>
      <w:r w:rsidRPr="009B3041">
        <w:rPr>
          <w:rFonts w:ascii="Times New Roman" w:hAnsi="Times New Roman" w:cs="Times New Roman"/>
          <w:lang w:val="en-GB"/>
        </w:rPr>
        <w:t>1</w:t>
      </w:r>
      <w:r w:rsidRPr="009B3041">
        <w:rPr>
          <w:rFonts w:ascii="Times New Roman" w:hAnsi="Times New Roman" w:cs="Times New Roman"/>
          <w:vertAlign w:val="superscript"/>
          <w:lang w:val="en-GB"/>
        </w:rPr>
        <w:t>st</w:t>
      </w:r>
      <w:r w:rsidRPr="009B3041">
        <w:rPr>
          <w:rFonts w:ascii="Times New Roman" w:hAnsi="Times New Roman" w:cs="Times New Roman"/>
          <w:lang w:val="en-GB"/>
        </w:rPr>
        <w:t xml:space="preserve"> &amp; 2</w:t>
      </w:r>
      <w:r w:rsidRPr="009B3041">
        <w:rPr>
          <w:rFonts w:ascii="Times New Roman" w:hAnsi="Times New Roman" w:cs="Times New Roman"/>
          <w:vertAlign w:val="superscript"/>
          <w:lang w:val="en-GB"/>
        </w:rPr>
        <w:t>nd</w:t>
      </w:r>
      <w:r w:rsidRPr="009B3041">
        <w:rPr>
          <w:rFonts w:ascii="Times New Roman" w:hAnsi="Times New Roman" w:cs="Times New Roman"/>
          <w:lang w:val="en-GB"/>
        </w:rPr>
        <w:t xml:space="preserve"> (no other gods) =&gt; </w:t>
      </w:r>
      <w:proofErr w:type="spellStart"/>
      <w:r w:rsidRPr="009B3041">
        <w:rPr>
          <w:rFonts w:ascii="Times New Roman" w:hAnsi="Times New Roman" w:cs="Times New Roman"/>
          <w:lang w:val="en-GB"/>
        </w:rPr>
        <w:t>ch</w:t>
      </w:r>
      <w:proofErr w:type="spellEnd"/>
      <w:r w:rsidRPr="009B3041">
        <w:rPr>
          <w:rFonts w:ascii="Times New Roman" w:hAnsi="Times New Roman" w:cs="Times New Roman"/>
          <w:lang w:val="en-GB"/>
        </w:rPr>
        <w:t xml:space="preserve"> 12 no Canaanite shrines</w:t>
      </w:r>
    </w:p>
    <w:p w14:paraId="40FA479F" w14:textId="77777777" w:rsidR="00C945BE" w:rsidRPr="009B3041" w:rsidRDefault="00C945BE" w:rsidP="00C945BE">
      <w:pPr>
        <w:jc w:val="both"/>
        <w:rPr>
          <w:rFonts w:ascii="Times New Roman" w:hAnsi="Times New Roman" w:cs="Times New Roman"/>
          <w:lang w:val="en-GB"/>
        </w:rPr>
      </w:pPr>
    </w:p>
    <w:p w14:paraId="174F0DAD" w14:textId="0FB96790" w:rsidR="001F67F4" w:rsidRPr="009B3041" w:rsidRDefault="001F67F4" w:rsidP="001F67F4">
      <w:pPr>
        <w:pStyle w:val="ListParagraph"/>
        <w:numPr>
          <w:ilvl w:val="2"/>
          <w:numId w:val="1"/>
        </w:numPr>
        <w:jc w:val="both"/>
        <w:rPr>
          <w:rFonts w:ascii="Times New Roman" w:hAnsi="Times New Roman" w:cs="Times New Roman"/>
          <w:lang w:val="en-GB"/>
        </w:rPr>
      </w:pPr>
      <w:r w:rsidRPr="009B3041">
        <w:rPr>
          <w:rFonts w:ascii="Times New Roman" w:hAnsi="Times New Roman" w:cs="Times New Roman"/>
          <w:lang w:val="en-GB"/>
        </w:rPr>
        <w:lastRenderedPageBreak/>
        <w:t>3</w:t>
      </w:r>
      <w:r w:rsidRPr="009B3041">
        <w:rPr>
          <w:rFonts w:ascii="Times New Roman" w:hAnsi="Times New Roman" w:cs="Times New Roman"/>
          <w:vertAlign w:val="superscript"/>
          <w:lang w:val="en-GB"/>
        </w:rPr>
        <w:t>rd</w:t>
      </w:r>
      <w:r w:rsidRPr="009B3041">
        <w:rPr>
          <w:rFonts w:ascii="Times New Roman" w:hAnsi="Times New Roman" w:cs="Times New Roman"/>
          <w:lang w:val="en-GB"/>
        </w:rPr>
        <w:t xml:space="preserve"> (name in vein) =&gt; </w:t>
      </w:r>
      <w:proofErr w:type="spellStart"/>
      <w:r w:rsidRPr="009B3041">
        <w:rPr>
          <w:rFonts w:ascii="Times New Roman" w:hAnsi="Times New Roman" w:cs="Times New Roman"/>
          <w:lang w:val="en-GB"/>
        </w:rPr>
        <w:t>ch</w:t>
      </w:r>
      <w:proofErr w:type="spellEnd"/>
      <w:r w:rsidRPr="009B3041">
        <w:rPr>
          <w:rFonts w:ascii="Times New Roman" w:hAnsi="Times New Roman" w:cs="Times New Roman"/>
          <w:lang w:val="en-GB"/>
        </w:rPr>
        <w:t xml:space="preserve"> 13-14, no Canaanite syncretism</w:t>
      </w:r>
    </w:p>
    <w:p w14:paraId="56C6BBC7" w14:textId="77777777" w:rsidR="00C945BE" w:rsidRPr="009B3041" w:rsidRDefault="00C945BE" w:rsidP="00C945BE">
      <w:pPr>
        <w:pStyle w:val="ListParagraph"/>
        <w:ind w:left="2340"/>
        <w:jc w:val="both"/>
        <w:rPr>
          <w:rFonts w:ascii="Times New Roman" w:hAnsi="Times New Roman" w:cs="Times New Roman"/>
          <w:lang w:val="en-GB"/>
        </w:rPr>
      </w:pPr>
    </w:p>
    <w:p w14:paraId="4ECC62FD" w14:textId="5DD72EC9" w:rsidR="001F67F4" w:rsidRPr="009B3041" w:rsidRDefault="001F67F4" w:rsidP="001F67F4">
      <w:pPr>
        <w:pStyle w:val="ListParagraph"/>
        <w:numPr>
          <w:ilvl w:val="2"/>
          <w:numId w:val="1"/>
        </w:numPr>
        <w:jc w:val="both"/>
        <w:rPr>
          <w:rFonts w:ascii="Times New Roman" w:hAnsi="Times New Roman" w:cs="Times New Roman"/>
          <w:lang w:val="en-GB"/>
        </w:rPr>
      </w:pPr>
      <w:r w:rsidRPr="009B3041">
        <w:rPr>
          <w:rFonts w:ascii="Times New Roman" w:hAnsi="Times New Roman" w:cs="Times New Roman"/>
          <w:lang w:val="en-GB"/>
        </w:rPr>
        <w:t>6</w:t>
      </w:r>
      <w:r w:rsidRPr="009B3041">
        <w:rPr>
          <w:rFonts w:ascii="Times New Roman" w:hAnsi="Times New Roman" w:cs="Times New Roman"/>
          <w:vertAlign w:val="superscript"/>
          <w:lang w:val="en-GB"/>
        </w:rPr>
        <w:t>th</w:t>
      </w:r>
      <w:r w:rsidRPr="009B3041">
        <w:rPr>
          <w:rFonts w:ascii="Times New Roman" w:hAnsi="Times New Roman" w:cs="Times New Roman"/>
          <w:lang w:val="en-GB"/>
        </w:rPr>
        <w:t xml:space="preserve"> (murder) =&gt; </w:t>
      </w:r>
      <w:proofErr w:type="spellStart"/>
      <w:r w:rsidRPr="009B3041">
        <w:rPr>
          <w:rFonts w:ascii="Times New Roman" w:hAnsi="Times New Roman" w:cs="Times New Roman"/>
          <w:lang w:val="en-GB"/>
        </w:rPr>
        <w:t>chs</w:t>
      </w:r>
      <w:proofErr w:type="spellEnd"/>
      <w:r w:rsidRPr="009B3041">
        <w:rPr>
          <w:rFonts w:ascii="Times New Roman" w:hAnsi="Times New Roman" w:cs="Times New Roman"/>
          <w:lang w:val="en-GB"/>
        </w:rPr>
        <w:t xml:space="preserve"> 19-22, including our passage (</w:t>
      </w:r>
      <w:proofErr w:type="spellStart"/>
      <w:r w:rsidRPr="009B3041">
        <w:rPr>
          <w:rFonts w:ascii="Times New Roman" w:hAnsi="Times New Roman" w:cs="Times New Roman"/>
          <w:lang w:val="en-GB"/>
        </w:rPr>
        <w:t>ch</w:t>
      </w:r>
      <w:proofErr w:type="spellEnd"/>
      <w:r w:rsidRPr="009B3041">
        <w:rPr>
          <w:rFonts w:ascii="Times New Roman" w:hAnsi="Times New Roman" w:cs="Times New Roman"/>
          <w:lang w:val="en-GB"/>
        </w:rPr>
        <w:t xml:space="preserve"> 20)</w:t>
      </w:r>
    </w:p>
    <w:p w14:paraId="232AB082" w14:textId="77777777" w:rsidR="00C945BE" w:rsidRPr="009B3041" w:rsidRDefault="00C945BE" w:rsidP="00C945BE">
      <w:pPr>
        <w:jc w:val="both"/>
        <w:rPr>
          <w:rFonts w:ascii="Times New Roman" w:hAnsi="Times New Roman" w:cs="Times New Roman"/>
          <w:lang w:val="en-GB"/>
        </w:rPr>
      </w:pPr>
    </w:p>
    <w:p w14:paraId="11FE6625" w14:textId="323CF632" w:rsidR="001F67F4" w:rsidRPr="009B3041" w:rsidRDefault="001F67F4" w:rsidP="001F67F4">
      <w:pPr>
        <w:pStyle w:val="ListParagraph"/>
        <w:numPr>
          <w:ilvl w:val="3"/>
          <w:numId w:val="1"/>
        </w:numPr>
        <w:jc w:val="both"/>
        <w:rPr>
          <w:rFonts w:ascii="Times New Roman" w:hAnsi="Times New Roman" w:cs="Times New Roman"/>
          <w:lang w:val="en-GB"/>
        </w:rPr>
      </w:pPr>
      <w:r w:rsidRPr="009B3041">
        <w:rPr>
          <w:rFonts w:ascii="Times New Roman" w:hAnsi="Times New Roman" w:cs="Times New Roman"/>
          <w:lang w:val="en-GB"/>
        </w:rPr>
        <w:t>How not to murder if war against nations generally</w:t>
      </w:r>
    </w:p>
    <w:p w14:paraId="67BDBA7F" w14:textId="77777777" w:rsidR="001F67F4" w:rsidRPr="009B3041" w:rsidRDefault="001F67F4" w:rsidP="00766373">
      <w:pPr>
        <w:jc w:val="both"/>
        <w:rPr>
          <w:rFonts w:ascii="Times New Roman" w:hAnsi="Times New Roman" w:cs="Times New Roman"/>
          <w:lang w:val="en-GB"/>
        </w:rPr>
      </w:pPr>
    </w:p>
    <w:p w14:paraId="1A0C20DB" w14:textId="1BB8B4F1" w:rsidR="00766373" w:rsidRPr="009B3041" w:rsidRDefault="001F67F4" w:rsidP="00C945BE">
      <w:pPr>
        <w:pStyle w:val="ListParagraph"/>
        <w:numPr>
          <w:ilvl w:val="3"/>
          <w:numId w:val="1"/>
        </w:numPr>
        <w:jc w:val="both"/>
        <w:rPr>
          <w:rFonts w:ascii="Times New Roman" w:hAnsi="Times New Roman" w:cs="Times New Roman"/>
          <w:lang w:val="en-GB"/>
        </w:rPr>
      </w:pPr>
      <w:r w:rsidRPr="009B3041">
        <w:rPr>
          <w:rFonts w:ascii="Times New Roman" w:hAnsi="Times New Roman" w:cs="Times New Roman"/>
          <w:lang w:val="en-GB"/>
        </w:rPr>
        <w:t>But specifically, death penalty on Canaan</w:t>
      </w:r>
    </w:p>
    <w:p w14:paraId="46D1971F" w14:textId="77777777" w:rsidR="00766373" w:rsidRPr="009B3041" w:rsidRDefault="00766373" w:rsidP="00766373">
      <w:pPr>
        <w:pStyle w:val="ListParagraph"/>
        <w:rPr>
          <w:rFonts w:ascii="Times New Roman" w:hAnsi="Times New Roman" w:cs="Times New Roman"/>
          <w:lang w:val="en-GB"/>
        </w:rPr>
      </w:pPr>
    </w:p>
    <w:p w14:paraId="32D13C61" w14:textId="7E40688D" w:rsidR="001F67F4" w:rsidRPr="009B3041" w:rsidRDefault="001F67F4" w:rsidP="001F67F4">
      <w:pPr>
        <w:pStyle w:val="ListParagraph"/>
        <w:numPr>
          <w:ilvl w:val="3"/>
          <w:numId w:val="1"/>
        </w:numPr>
        <w:jc w:val="both"/>
        <w:rPr>
          <w:rFonts w:ascii="Times New Roman" w:hAnsi="Times New Roman" w:cs="Times New Roman"/>
          <w:lang w:val="en-GB"/>
        </w:rPr>
      </w:pPr>
      <w:r w:rsidRPr="009B3041">
        <w:rPr>
          <w:rFonts w:ascii="Times New Roman" w:hAnsi="Times New Roman" w:cs="Times New Roman"/>
          <w:lang w:val="en-GB"/>
        </w:rPr>
        <w:t>Create a no-murder zone in the world (mini flood; mini 2</w:t>
      </w:r>
      <w:r w:rsidRPr="009B3041">
        <w:rPr>
          <w:rFonts w:ascii="Times New Roman" w:hAnsi="Times New Roman" w:cs="Times New Roman"/>
          <w:vertAlign w:val="superscript"/>
          <w:lang w:val="en-GB"/>
        </w:rPr>
        <w:t>nd</w:t>
      </w:r>
      <w:r w:rsidRPr="009B3041">
        <w:rPr>
          <w:rFonts w:ascii="Times New Roman" w:hAnsi="Times New Roman" w:cs="Times New Roman"/>
          <w:lang w:val="en-GB"/>
        </w:rPr>
        <w:t xml:space="preserve"> coming)</w:t>
      </w:r>
    </w:p>
    <w:p w14:paraId="4D04E972" w14:textId="0CAC316F" w:rsidR="00766373" w:rsidRPr="009B3041" w:rsidRDefault="00766373" w:rsidP="00766373">
      <w:pPr>
        <w:pStyle w:val="ListParagraph"/>
        <w:rPr>
          <w:rFonts w:ascii="Times New Roman" w:hAnsi="Times New Roman" w:cs="Times New Roman"/>
          <w:lang w:val="en-GB"/>
        </w:rPr>
      </w:pPr>
    </w:p>
    <w:p w14:paraId="44F117A3" w14:textId="77777777" w:rsidR="00766373" w:rsidRPr="009B3041" w:rsidRDefault="00766373" w:rsidP="00766373">
      <w:pPr>
        <w:pStyle w:val="ListParagraph"/>
        <w:rPr>
          <w:rFonts w:ascii="Times New Roman" w:hAnsi="Times New Roman" w:cs="Times New Roman"/>
          <w:lang w:val="en-GB"/>
        </w:rPr>
      </w:pPr>
    </w:p>
    <w:p w14:paraId="060D00B8" w14:textId="18024D9B" w:rsidR="00F418CE" w:rsidRPr="009B3041" w:rsidRDefault="00D1378C" w:rsidP="00D1378C">
      <w:pPr>
        <w:pStyle w:val="ListParagraph"/>
        <w:numPr>
          <w:ilvl w:val="1"/>
          <w:numId w:val="1"/>
        </w:numPr>
        <w:jc w:val="both"/>
        <w:rPr>
          <w:rFonts w:ascii="Times New Roman" w:hAnsi="Times New Roman" w:cs="Times New Roman"/>
        </w:rPr>
      </w:pPr>
      <w:r w:rsidRPr="009B3041">
        <w:rPr>
          <w:rFonts w:ascii="Times New Roman" w:hAnsi="Times New Roman" w:cs="Times New Roman"/>
        </w:rPr>
        <w:t>Not racial, not ethnic</w:t>
      </w:r>
    </w:p>
    <w:p w14:paraId="2B67F4CC" w14:textId="77777777" w:rsidR="00C945BE" w:rsidRPr="009B3041" w:rsidRDefault="00C945BE" w:rsidP="00C945BE">
      <w:pPr>
        <w:pStyle w:val="ListParagraph"/>
        <w:ind w:left="1440"/>
        <w:jc w:val="both"/>
        <w:rPr>
          <w:rFonts w:ascii="Times New Roman" w:hAnsi="Times New Roman" w:cs="Times New Roman"/>
        </w:rPr>
      </w:pPr>
    </w:p>
    <w:p w14:paraId="0AB4D916" w14:textId="7FABAF9D" w:rsidR="00766373" w:rsidRPr="009B3041" w:rsidRDefault="00D1378C" w:rsidP="00766373">
      <w:pPr>
        <w:pStyle w:val="ListParagraph"/>
        <w:numPr>
          <w:ilvl w:val="2"/>
          <w:numId w:val="1"/>
        </w:numPr>
        <w:jc w:val="both"/>
        <w:rPr>
          <w:rFonts w:ascii="Times New Roman" w:hAnsi="Times New Roman" w:cs="Times New Roman"/>
        </w:rPr>
      </w:pPr>
      <w:r w:rsidRPr="009B3041">
        <w:rPr>
          <w:rFonts w:ascii="Times New Roman" w:hAnsi="Times New Roman" w:cs="Times New Roman"/>
        </w:rPr>
        <w:t>Israel’s standard</w:t>
      </w:r>
    </w:p>
    <w:p w14:paraId="137B2E2B" w14:textId="77777777" w:rsidR="00766373" w:rsidRPr="009B3041" w:rsidRDefault="00766373" w:rsidP="00766373">
      <w:pPr>
        <w:jc w:val="both"/>
        <w:rPr>
          <w:rFonts w:ascii="Times New Roman" w:hAnsi="Times New Roman" w:cs="Times New Roman"/>
        </w:rPr>
      </w:pPr>
    </w:p>
    <w:p w14:paraId="1678D6F6" w14:textId="12BA1FED" w:rsidR="00D1378C" w:rsidRPr="009B3041" w:rsidRDefault="00D1378C" w:rsidP="00D1378C">
      <w:pPr>
        <w:pStyle w:val="ListParagraph"/>
        <w:numPr>
          <w:ilvl w:val="2"/>
          <w:numId w:val="1"/>
        </w:numPr>
        <w:jc w:val="both"/>
        <w:rPr>
          <w:rFonts w:ascii="Times New Roman" w:hAnsi="Times New Roman" w:cs="Times New Roman"/>
        </w:rPr>
      </w:pPr>
      <w:r w:rsidRPr="009B3041">
        <w:rPr>
          <w:rFonts w:ascii="Times New Roman" w:hAnsi="Times New Roman" w:cs="Times New Roman"/>
        </w:rPr>
        <w:t>Rahab etc</w:t>
      </w:r>
      <w:r w:rsidR="009B3041">
        <w:rPr>
          <w:rFonts w:ascii="Times New Roman" w:hAnsi="Times New Roman" w:cs="Times New Roman"/>
        </w:rPr>
        <w:t>.</w:t>
      </w:r>
    </w:p>
    <w:p w14:paraId="4A317F3E" w14:textId="787D13F1" w:rsidR="00C945BE" w:rsidRPr="009B3041" w:rsidRDefault="00C945BE" w:rsidP="00766373">
      <w:pPr>
        <w:jc w:val="both"/>
        <w:rPr>
          <w:rFonts w:ascii="Times New Roman" w:hAnsi="Times New Roman" w:cs="Times New Roman"/>
        </w:rPr>
      </w:pPr>
    </w:p>
    <w:p w14:paraId="7172F2C5" w14:textId="77777777" w:rsidR="00C945BE" w:rsidRPr="009B3041" w:rsidRDefault="00C945BE" w:rsidP="00766373">
      <w:pPr>
        <w:jc w:val="both"/>
        <w:rPr>
          <w:rFonts w:ascii="Times New Roman" w:hAnsi="Times New Roman" w:cs="Times New Roman"/>
        </w:rPr>
      </w:pPr>
    </w:p>
    <w:p w14:paraId="25073203" w14:textId="60CEAFBB" w:rsidR="00630DC8" w:rsidRPr="009B3041" w:rsidRDefault="00630DC8" w:rsidP="00630DC8">
      <w:pPr>
        <w:pStyle w:val="ListParagraph"/>
        <w:numPr>
          <w:ilvl w:val="0"/>
          <w:numId w:val="1"/>
        </w:numPr>
        <w:jc w:val="both"/>
        <w:rPr>
          <w:rFonts w:ascii="Times New Roman" w:hAnsi="Times New Roman" w:cs="Times New Roman"/>
        </w:rPr>
      </w:pPr>
      <w:r w:rsidRPr="009B3041">
        <w:rPr>
          <w:rFonts w:ascii="Times New Roman" w:hAnsi="Times New Roman" w:cs="Times New Roman"/>
        </w:rPr>
        <w:t xml:space="preserve">Part II: Examining the </w:t>
      </w:r>
      <w:r w:rsidR="00C945BE" w:rsidRPr="009B3041">
        <w:rPr>
          <w:rFonts w:ascii="Times New Roman" w:hAnsi="Times New Roman" w:cs="Times New Roman"/>
        </w:rPr>
        <w:t>P</w:t>
      </w:r>
      <w:r w:rsidRPr="009B3041">
        <w:rPr>
          <w:rFonts w:ascii="Times New Roman" w:hAnsi="Times New Roman" w:cs="Times New Roman"/>
        </w:rPr>
        <w:t>rosecution</w:t>
      </w:r>
    </w:p>
    <w:p w14:paraId="4B1FE9CC" w14:textId="77777777" w:rsidR="00C945BE" w:rsidRPr="009B3041" w:rsidRDefault="00C945BE" w:rsidP="00C945BE">
      <w:pPr>
        <w:jc w:val="both"/>
        <w:rPr>
          <w:rFonts w:ascii="Times New Roman" w:hAnsi="Times New Roman" w:cs="Times New Roman"/>
        </w:rPr>
      </w:pPr>
    </w:p>
    <w:p w14:paraId="01B3D4FE" w14:textId="6A4914DB" w:rsidR="00630DC8" w:rsidRPr="009B3041" w:rsidRDefault="00630DC8" w:rsidP="00630DC8">
      <w:pPr>
        <w:pStyle w:val="ListParagraph"/>
        <w:numPr>
          <w:ilvl w:val="1"/>
          <w:numId w:val="1"/>
        </w:numPr>
        <w:jc w:val="both"/>
        <w:rPr>
          <w:rFonts w:ascii="Times New Roman" w:hAnsi="Times New Roman" w:cs="Times New Roman"/>
        </w:rPr>
      </w:pPr>
      <w:r w:rsidRPr="009B3041">
        <w:rPr>
          <w:rFonts w:ascii="Times New Roman" w:hAnsi="Times New Roman" w:cs="Times New Roman"/>
        </w:rPr>
        <w:t>Method</w:t>
      </w:r>
    </w:p>
    <w:p w14:paraId="10B200A2" w14:textId="77777777" w:rsidR="00C945BE" w:rsidRPr="009B3041" w:rsidRDefault="00C945BE" w:rsidP="00C945BE">
      <w:pPr>
        <w:pStyle w:val="ListParagraph"/>
        <w:ind w:left="1440"/>
        <w:jc w:val="both"/>
        <w:rPr>
          <w:rFonts w:ascii="Times New Roman" w:hAnsi="Times New Roman" w:cs="Times New Roman"/>
        </w:rPr>
      </w:pPr>
    </w:p>
    <w:p w14:paraId="355C704C" w14:textId="17CF0FFC" w:rsidR="00217181" w:rsidRPr="009B3041" w:rsidRDefault="00217181" w:rsidP="00217181">
      <w:pPr>
        <w:pStyle w:val="ListParagraph"/>
        <w:numPr>
          <w:ilvl w:val="2"/>
          <w:numId w:val="1"/>
        </w:numPr>
        <w:jc w:val="both"/>
        <w:rPr>
          <w:rFonts w:ascii="Times New Roman" w:hAnsi="Times New Roman" w:cs="Times New Roman"/>
          <w:lang w:val="en-GB"/>
        </w:rPr>
      </w:pPr>
      <w:r w:rsidRPr="009B3041">
        <w:rPr>
          <w:rFonts w:ascii="Times New Roman" w:hAnsi="Times New Roman" w:cs="Times New Roman"/>
          <w:lang w:val="en-GB"/>
        </w:rPr>
        <w:t>Not cheap points: “you too are bad!”</w:t>
      </w:r>
    </w:p>
    <w:p w14:paraId="7DA4F4CF" w14:textId="77777777" w:rsidR="00C945BE" w:rsidRPr="009B3041" w:rsidRDefault="00C945BE" w:rsidP="00C945BE">
      <w:pPr>
        <w:pStyle w:val="ListParagraph"/>
        <w:ind w:left="2340"/>
        <w:jc w:val="both"/>
        <w:rPr>
          <w:rFonts w:ascii="Times New Roman" w:hAnsi="Times New Roman" w:cs="Times New Roman"/>
          <w:lang w:val="en-GB"/>
        </w:rPr>
      </w:pPr>
    </w:p>
    <w:p w14:paraId="364CD95E" w14:textId="3C50A73B" w:rsidR="00217181" w:rsidRPr="009B3041" w:rsidRDefault="00217181" w:rsidP="00217181">
      <w:pPr>
        <w:pStyle w:val="ListParagraph"/>
        <w:numPr>
          <w:ilvl w:val="2"/>
          <w:numId w:val="1"/>
        </w:numPr>
        <w:jc w:val="both"/>
        <w:rPr>
          <w:rFonts w:ascii="Times New Roman" w:hAnsi="Times New Roman" w:cs="Times New Roman"/>
          <w:lang w:val="en-GB"/>
        </w:rPr>
      </w:pPr>
      <w:r w:rsidRPr="009B3041">
        <w:rPr>
          <w:rFonts w:ascii="Times New Roman" w:hAnsi="Times New Roman" w:cs="Times New Roman"/>
          <w:lang w:val="en-GB"/>
        </w:rPr>
        <w:t xml:space="preserve">Rather: please explain </w:t>
      </w:r>
      <w:r w:rsidRPr="009B3041">
        <w:rPr>
          <w:rFonts w:ascii="Times New Roman" w:hAnsi="Times New Roman" w:cs="Times New Roman"/>
          <w:i/>
          <w:iCs/>
          <w:lang w:val="en-GB"/>
        </w:rPr>
        <w:t>on your own terms</w:t>
      </w:r>
      <w:r w:rsidRPr="009B3041">
        <w:rPr>
          <w:rFonts w:ascii="Times New Roman" w:hAnsi="Times New Roman" w:cs="Times New Roman"/>
          <w:lang w:val="en-GB"/>
        </w:rPr>
        <w:t xml:space="preserve"> why genocide is wrong</w:t>
      </w:r>
    </w:p>
    <w:p w14:paraId="7D2C49FD" w14:textId="77777777" w:rsidR="00C945BE" w:rsidRPr="009B3041" w:rsidRDefault="00C945BE" w:rsidP="00C945BE">
      <w:pPr>
        <w:jc w:val="both"/>
        <w:rPr>
          <w:rFonts w:ascii="Times New Roman" w:hAnsi="Times New Roman" w:cs="Times New Roman"/>
          <w:lang w:val="en-GB"/>
        </w:rPr>
      </w:pPr>
    </w:p>
    <w:p w14:paraId="3D3BC91C" w14:textId="4AD63341" w:rsidR="00217181" w:rsidRPr="009B3041" w:rsidRDefault="00217181" w:rsidP="00217181">
      <w:pPr>
        <w:pStyle w:val="ListParagraph"/>
        <w:numPr>
          <w:ilvl w:val="2"/>
          <w:numId w:val="1"/>
        </w:numPr>
        <w:jc w:val="both"/>
        <w:rPr>
          <w:rFonts w:ascii="Times New Roman" w:hAnsi="Times New Roman" w:cs="Times New Roman"/>
          <w:lang w:val="en-GB"/>
        </w:rPr>
      </w:pPr>
      <w:r w:rsidRPr="009B3041">
        <w:rPr>
          <w:rFonts w:ascii="Times New Roman" w:hAnsi="Times New Roman" w:cs="Times New Roman"/>
          <w:lang w:val="en-GB"/>
        </w:rPr>
        <w:t xml:space="preserve">By </w:t>
      </w:r>
      <w:r w:rsidRPr="009B3041">
        <w:rPr>
          <w:rFonts w:ascii="Times New Roman" w:hAnsi="Times New Roman" w:cs="Times New Roman"/>
          <w:u w:val="single"/>
          <w:lang w:val="en-GB"/>
        </w:rPr>
        <w:t>what yardstick</w:t>
      </w:r>
      <w:r w:rsidRPr="009B3041">
        <w:rPr>
          <w:rFonts w:ascii="Times New Roman" w:hAnsi="Times New Roman" w:cs="Times New Roman"/>
          <w:lang w:val="en-GB"/>
        </w:rPr>
        <w:t xml:space="preserve"> are you able to sit in judgment on genocide?</w:t>
      </w:r>
    </w:p>
    <w:p w14:paraId="5FB0D746" w14:textId="427F3FFF" w:rsidR="00BB1027" w:rsidRPr="009B3041" w:rsidRDefault="00BB1027" w:rsidP="00BB1027">
      <w:pPr>
        <w:jc w:val="both"/>
        <w:rPr>
          <w:rFonts w:ascii="Times New Roman" w:hAnsi="Times New Roman" w:cs="Times New Roman"/>
          <w:lang w:val="en-GB"/>
        </w:rPr>
      </w:pPr>
    </w:p>
    <w:p w14:paraId="222AB4A8" w14:textId="77777777" w:rsidR="00C945BE" w:rsidRPr="009B3041" w:rsidRDefault="00C945BE" w:rsidP="00BB1027">
      <w:pPr>
        <w:jc w:val="both"/>
        <w:rPr>
          <w:rFonts w:ascii="Times New Roman" w:hAnsi="Times New Roman" w:cs="Times New Roman"/>
          <w:lang w:val="en-GB"/>
        </w:rPr>
      </w:pPr>
    </w:p>
    <w:p w14:paraId="56EDDF61" w14:textId="1E3F7A10" w:rsidR="00630DC8" w:rsidRPr="009B3041" w:rsidRDefault="00E57806" w:rsidP="00217181">
      <w:pPr>
        <w:pStyle w:val="ListParagraph"/>
        <w:numPr>
          <w:ilvl w:val="1"/>
          <w:numId w:val="1"/>
        </w:numPr>
        <w:jc w:val="both"/>
        <w:rPr>
          <w:rFonts w:ascii="Times New Roman" w:hAnsi="Times New Roman" w:cs="Times New Roman"/>
        </w:rPr>
      </w:pPr>
      <w:r w:rsidRPr="009B3041">
        <w:rPr>
          <w:rFonts w:ascii="Times New Roman" w:hAnsi="Times New Roman" w:cs="Times New Roman"/>
        </w:rPr>
        <w:t>Social Darwinism</w:t>
      </w:r>
    </w:p>
    <w:p w14:paraId="24367F84" w14:textId="59C6B522" w:rsidR="00BB1027" w:rsidRPr="009B3041" w:rsidRDefault="00BB1027" w:rsidP="00BB1027">
      <w:pPr>
        <w:jc w:val="both"/>
        <w:rPr>
          <w:rFonts w:ascii="Times New Roman" w:hAnsi="Times New Roman" w:cs="Times New Roman"/>
        </w:rPr>
      </w:pPr>
    </w:p>
    <w:p w14:paraId="371FAC73" w14:textId="65ACA87B" w:rsidR="00BB1027" w:rsidRPr="009B3041" w:rsidRDefault="00BB1027" w:rsidP="00BB1027">
      <w:pPr>
        <w:jc w:val="both"/>
        <w:rPr>
          <w:rFonts w:ascii="Times New Roman" w:hAnsi="Times New Roman" w:cs="Times New Roman"/>
        </w:rPr>
      </w:pPr>
    </w:p>
    <w:p w14:paraId="2BC873D1" w14:textId="440FD970" w:rsidR="00C945BE" w:rsidRPr="009B3041" w:rsidRDefault="00C945BE" w:rsidP="00BB1027">
      <w:pPr>
        <w:jc w:val="both"/>
        <w:rPr>
          <w:rFonts w:ascii="Times New Roman" w:hAnsi="Times New Roman" w:cs="Times New Roman"/>
        </w:rPr>
      </w:pPr>
    </w:p>
    <w:p w14:paraId="2F158697" w14:textId="77777777" w:rsidR="00C945BE" w:rsidRPr="009B3041" w:rsidRDefault="00C945BE" w:rsidP="00BB1027">
      <w:pPr>
        <w:jc w:val="both"/>
        <w:rPr>
          <w:rFonts w:ascii="Times New Roman" w:hAnsi="Times New Roman" w:cs="Times New Roman"/>
        </w:rPr>
      </w:pPr>
    </w:p>
    <w:p w14:paraId="66D1312F" w14:textId="77777777" w:rsidR="00BB1027" w:rsidRPr="009B3041" w:rsidRDefault="00BB1027" w:rsidP="00BB1027">
      <w:pPr>
        <w:jc w:val="both"/>
        <w:rPr>
          <w:rFonts w:ascii="Times New Roman" w:hAnsi="Times New Roman" w:cs="Times New Roman"/>
        </w:rPr>
      </w:pPr>
    </w:p>
    <w:p w14:paraId="2F8CF91F" w14:textId="0258D150" w:rsidR="00E57806" w:rsidRPr="009B3041" w:rsidRDefault="00E57806" w:rsidP="00217181">
      <w:pPr>
        <w:pStyle w:val="ListParagraph"/>
        <w:numPr>
          <w:ilvl w:val="1"/>
          <w:numId w:val="1"/>
        </w:numPr>
        <w:jc w:val="both"/>
        <w:rPr>
          <w:rFonts w:ascii="Times New Roman" w:hAnsi="Times New Roman" w:cs="Times New Roman"/>
        </w:rPr>
      </w:pPr>
      <w:r w:rsidRPr="009B3041">
        <w:rPr>
          <w:rFonts w:ascii="Times New Roman" w:hAnsi="Times New Roman" w:cs="Times New Roman"/>
        </w:rPr>
        <w:t>Atheist paradises on earth</w:t>
      </w:r>
    </w:p>
    <w:p w14:paraId="2462997E" w14:textId="2D40E912" w:rsidR="00BB1027" w:rsidRPr="009B3041" w:rsidRDefault="00BB1027" w:rsidP="00BB1027">
      <w:pPr>
        <w:jc w:val="both"/>
        <w:rPr>
          <w:rFonts w:ascii="Times New Roman" w:hAnsi="Times New Roman" w:cs="Times New Roman"/>
        </w:rPr>
      </w:pPr>
    </w:p>
    <w:p w14:paraId="0A1B90B7" w14:textId="67D90DB8" w:rsidR="00BB1027" w:rsidRPr="009B3041" w:rsidRDefault="00BB1027" w:rsidP="00BB1027">
      <w:pPr>
        <w:jc w:val="both"/>
        <w:rPr>
          <w:rFonts w:ascii="Times New Roman" w:hAnsi="Times New Roman" w:cs="Times New Roman"/>
        </w:rPr>
      </w:pPr>
    </w:p>
    <w:p w14:paraId="0CF034E6" w14:textId="762A01FD" w:rsidR="00C945BE" w:rsidRPr="009B3041" w:rsidRDefault="00C945BE" w:rsidP="00BB1027">
      <w:pPr>
        <w:jc w:val="both"/>
        <w:rPr>
          <w:rFonts w:ascii="Times New Roman" w:hAnsi="Times New Roman" w:cs="Times New Roman"/>
        </w:rPr>
      </w:pPr>
    </w:p>
    <w:p w14:paraId="449B4E15" w14:textId="77777777" w:rsidR="00C945BE" w:rsidRPr="009B3041" w:rsidRDefault="00C945BE" w:rsidP="00BB1027">
      <w:pPr>
        <w:jc w:val="both"/>
        <w:rPr>
          <w:rFonts w:ascii="Times New Roman" w:hAnsi="Times New Roman" w:cs="Times New Roman"/>
        </w:rPr>
      </w:pPr>
    </w:p>
    <w:p w14:paraId="253088BD" w14:textId="77777777" w:rsidR="00BB1027" w:rsidRPr="009B3041" w:rsidRDefault="00BB1027" w:rsidP="00BB1027">
      <w:pPr>
        <w:jc w:val="both"/>
        <w:rPr>
          <w:rFonts w:ascii="Times New Roman" w:hAnsi="Times New Roman" w:cs="Times New Roman"/>
        </w:rPr>
      </w:pPr>
    </w:p>
    <w:p w14:paraId="3A4395D0" w14:textId="51FA8E48" w:rsidR="00E57806" w:rsidRPr="009B3041" w:rsidRDefault="00595CAF" w:rsidP="00217181">
      <w:pPr>
        <w:pStyle w:val="ListParagraph"/>
        <w:numPr>
          <w:ilvl w:val="1"/>
          <w:numId w:val="1"/>
        </w:numPr>
        <w:jc w:val="both"/>
        <w:rPr>
          <w:rFonts w:ascii="Times New Roman" w:hAnsi="Times New Roman" w:cs="Times New Roman"/>
        </w:rPr>
      </w:pPr>
      <w:r w:rsidRPr="009B3041">
        <w:rPr>
          <w:rFonts w:ascii="Times New Roman" w:hAnsi="Times New Roman" w:cs="Times New Roman"/>
        </w:rPr>
        <w:t>Relativism</w:t>
      </w:r>
    </w:p>
    <w:p w14:paraId="14312EE9" w14:textId="513CCB4A" w:rsidR="00BB1027" w:rsidRPr="009B3041" w:rsidRDefault="00BB1027" w:rsidP="00BB1027">
      <w:pPr>
        <w:jc w:val="both"/>
        <w:rPr>
          <w:rFonts w:ascii="Times New Roman" w:hAnsi="Times New Roman" w:cs="Times New Roman"/>
        </w:rPr>
      </w:pPr>
    </w:p>
    <w:p w14:paraId="3B7C2F40" w14:textId="150F492F" w:rsidR="00BB1027" w:rsidRPr="009B3041" w:rsidRDefault="00BB1027" w:rsidP="00BB1027">
      <w:pPr>
        <w:jc w:val="both"/>
        <w:rPr>
          <w:rFonts w:ascii="Times New Roman" w:hAnsi="Times New Roman" w:cs="Times New Roman"/>
        </w:rPr>
      </w:pPr>
    </w:p>
    <w:p w14:paraId="0677437B" w14:textId="28646A07" w:rsidR="00C945BE" w:rsidRPr="009B3041" w:rsidRDefault="00C945BE" w:rsidP="00BB1027">
      <w:pPr>
        <w:jc w:val="both"/>
        <w:rPr>
          <w:rFonts w:ascii="Times New Roman" w:hAnsi="Times New Roman" w:cs="Times New Roman"/>
        </w:rPr>
      </w:pPr>
    </w:p>
    <w:p w14:paraId="2F4445B1" w14:textId="77777777" w:rsidR="00C945BE" w:rsidRPr="009B3041" w:rsidRDefault="00C945BE" w:rsidP="00BB1027">
      <w:pPr>
        <w:jc w:val="both"/>
        <w:rPr>
          <w:rFonts w:ascii="Times New Roman" w:hAnsi="Times New Roman" w:cs="Times New Roman"/>
        </w:rPr>
      </w:pPr>
    </w:p>
    <w:p w14:paraId="3BD230C9" w14:textId="77777777" w:rsidR="00BB1027" w:rsidRPr="009B3041" w:rsidRDefault="00BB1027" w:rsidP="00BB1027">
      <w:pPr>
        <w:jc w:val="both"/>
        <w:rPr>
          <w:rFonts w:ascii="Times New Roman" w:hAnsi="Times New Roman" w:cs="Times New Roman"/>
        </w:rPr>
      </w:pPr>
    </w:p>
    <w:p w14:paraId="4ABAEFE4" w14:textId="69326526" w:rsidR="00595CAF" w:rsidRPr="009B3041" w:rsidRDefault="00595CAF" w:rsidP="00595CAF">
      <w:pPr>
        <w:pStyle w:val="ListParagraph"/>
        <w:numPr>
          <w:ilvl w:val="0"/>
          <w:numId w:val="1"/>
        </w:numPr>
        <w:jc w:val="both"/>
        <w:rPr>
          <w:rFonts w:ascii="Times New Roman" w:hAnsi="Times New Roman" w:cs="Times New Roman"/>
        </w:rPr>
      </w:pPr>
      <w:r w:rsidRPr="009B3041">
        <w:rPr>
          <w:rFonts w:ascii="Times New Roman" w:hAnsi="Times New Roman" w:cs="Times New Roman"/>
        </w:rPr>
        <w:t>Part III:</w:t>
      </w:r>
      <w:r w:rsidR="00C945BE" w:rsidRPr="009B3041">
        <w:rPr>
          <w:rFonts w:ascii="Times New Roman" w:hAnsi="Times New Roman" w:cs="Times New Roman"/>
        </w:rPr>
        <w:t xml:space="preserve"> N</w:t>
      </w:r>
      <w:r w:rsidRPr="009B3041">
        <w:rPr>
          <w:rFonts w:ascii="Times New Roman" w:hAnsi="Times New Roman" w:cs="Times New Roman"/>
        </w:rPr>
        <w:t xml:space="preserve">ow </w:t>
      </w:r>
      <w:r w:rsidR="00C945BE" w:rsidRPr="009B3041">
        <w:rPr>
          <w:rFonts w:ascii="Times New Roman" w:hAnsi="Times New Roman" w:cs="Times New Roman"/>
        </w:rPr>
        <w:t>C</w:t>
      </w:r>
      <w:r w:rsidRPr="009B3041">
        <w:rPr>
          <w:rFonts w:ascii="Times New Roman" w:hAnsi="Times New Roman" w:cs="Times New Roman"/>
        </w:rPr>
        <w:t xml:space="preserve">hoose </w:t>
      </w:r>
      <w:r w:rsidR="00C945BE" w:rsidRPr="009B3041">
        <w:rPr>
          <w:rFonts w:ascii="Times New Roman" w:hAnsi="Times New Roman" w:cs="Times New Roman"/>
        </w:rPr>
        <w:t>L</w:t>
      </w:r>
      <w:r w:rsidRPr="009B3041">
        <w:rPr>
          <w:rFonts w:ascii="Times New Roman" w:hAnsi="Times New Roman" w:cs="Times New Roman"/>
        </w:rPr>
        <w:t>ife!</w:t>
      </w:r>
    </w:p>
    <w:p w14:paraId="4D5F5871" w14:textId="77777777" w:rsidR="00C945BE" w:rsidRPr="009B3041" w:rsidRDefault="00C945BE" w:rsidP="00C945BE">
      <w:pPr>
        <w:pStyle w:val="ListParagraph"/>
        <w:jc w:val="both"/>
        <w:rPr>
          <w:rFonts w:ascii="Times New Roman" w:hAnsi="Times New Roman" w:cs="Times New Roman"/>
        </w:rPr>
      </w:pPr>
    </w:p>
    <w:p w14:paraId="6DEC7B87" w14:textId="5DD0C7A2" w:rsidR="00595CAF" w:rsidRPr="009B3041" w:rsidRDefault="00595CAF" w:rsidP="00595CAF">
      <w:pPr>
        <w:pStyle w:val="ListParagraph"/>
        <w:numPr>
          <w:ilvl w:val="1"/>
          <w:numId w:val="1"/>
        </w:numPr>
        <w:jc w:val="both"/>
        <w:rPr>
          <w:rFonts w:ascii="Times New Roman" w:hAnsi="Times New Roman" w:cs="Times New Roman"/>
        </w:rPr>
      </w:pPr>
      <w:r w:rsidRPr="009B3041">
        <w:rPr>
          <w:rFonts w:ascii="Times New Roman" w:hAnsi="Times New Roman" w:cs="Times New Roman"/>
        </w:rPr>
        <w:t>What happened to the life-</w:t>
      </w:r>
      <w:r w:rsidR="00964172" w:rsidRPr="009B3041">
        <w:rPr>
          <w:rFonts w:ascii="Times New Roman" w:hAnsi="Times New Roman" w:cs="Times New Roman"/>
        </w:rPr>
        <w:t>defense zone?</w:t>
      </w:r>
    </w:p>
    <w:p w14:paraId="2D8770DD" w14:textId="77777777" w:rsidR="00C945BE" w:rsidRPr="009B3041" w:rsidRDefault="00C945BE" w:rsidP="00C945BE">
      <w:pPr>
        <w:pStyle w:val="ListParagraph"/>
        <w:ind w:left="1440"/>
        <w:jc w:val="both"/>
        <w:rPr>
          <w:rFonts w:ascii="Times New Roman" w:hAnsi="Times New Roman" w:cs="Times New Roman"/>
        </w:rPr>
      </w:pPr>
    </w:p>
    <w:p w14:paraId="4475398D" w14:textId="40018E0D" w:rsidR="00964172" w:rsidRPr="009B3041" w:rsidRDefault="00964172" w:rsidP="00964172">
      <w:pPr>
        <w:pStyle w:val="ListParagraph"/>
        <w:numPr>
          <w:ilvl w:val="2"/>
          <w:numId w:val="1"/>
        </w:numPr>
        <w:jc w:val="both"/>
        <w:rPr>
          <w:rFonts w:ascii="Times New Roman" w:hAnsi="Times New Roman" w:cs="Times New Roman"/>
          <w:lang w:val="en-GB"/>
        </w:rPr>
      </w:pPr>
      <w:r w:rsidRPr="009B3041">
        <w:rPr>
          <w:rFonts w:ascii="Times New Roman" w:hAnsi="Times New Roman" w:cs="Times New Roman"/>
        </w:rPr>
        <w:t xml:space="preserve">Isaiah 49:6 </w:t>
      </w:r>
    </w:p>
    <w:p w14:paraId="16B3524E" w14:textId="2F8EE55C" w:rsidR="00C945BE" w:rsidRPr="009B3041" w:rsidRDefault="00C945BE" w:rsidP="00C945BE">
      <w:pPr>
        <w:pStyle w:val="ListParagraph"/>
        <w:ind w:left="2340"/>
        <w:jc w:val="both"/>
        <w:rPr>
          <w:rFonts w:ascii="Times New Roman" w:hAnsi="Times New Roman" w:cs="Times New Roman"/>
          <w:lang w:val="en-GB"/>
        </w:rPr>
      </w:pPr>
    </w:p>
    <w:p w14:paraId="1801BE3C" w14:textId="77777777" w:rsidR="00C945BE" w:rsidRPr="009B3041" w:rsidRDefault="00C945BE" w:rsidP="00C945BE">
      <w:pPr>
        <w:pStyle w:val="ListParagraph"/>
        <w:ind w:left="2340"/>
        <w:jc w:val="both"/>
        <w:rPr>
          <w:rFonts w:ascii="Times New Roman" w:hAnsi="Times New Roman" w:cs="Times New Roman"/>
          <w:lang w:val="en-GB"/>
        </w:rPr>
      </w:pPr>
    </w:p>
    <w:p w14:paraId="602DBF32" w14:textId="78693C0C" w:rsidR="00964172" w:rsidRPr="009B3041" w:rsidRDefault="00964172" w:rsidP="00964172">
      <w:pPr>
        <w:pStyle w:val="ListParagraph"/>
        <w:numPr>
          <w:ilvl w:val="2"/>
          <w:numId w:val="1"/>
        </w:numPr>
        <w:jc w:val="both"/>
        <w:rPr>
          <w:rFonts w:ascii="Times New Roman" w:hAnsi="Times New Roman" w:cs="Times New Roman"/>
          <w:lang w:val="en-GB"/>
        </w:rPr>
      </w:pPr>
      <w:r w:rsidRPr="009B3041">
        <w:rPr>
          <w:rFonts w:ascii="Times New Roman" w:hAnsi="Times New Roman" w:cs="Times New Roman"/>
        </w:rPr>
        <w:t>Matthew 1:1–17</w:t>
      </w:r>
    </w:p>
    <w:p w14:paraId="78317DA9" w14:textId="15EBC609" w:rsidR="00C945BE" w:rsidRPr="009B3041" w:rsidRDefault="00C945BE" w:rsidP="00C945BE">
      <w:pPr>
        <w:jc w:val="both"/>
        <w:rPr>
          <w:rFonts w:ascii="Times New Roman" w:hAnsi="Times New Roman" w:cs="Times New Roman"/>
          <w:lang w:val="en-GB"/>
        </w:rPr>
      </w:pPr>
    </w:p>
    <w:p w14:paraId="111910A1" w14:textId="77777777" w:rsidR="00C945BE" w:rsidRPr="009B3041" w:rsidRDefault="00C945BE" w:rsidP="00C945BE">
      <w:pPr>
        <w:jc w:val="both"/>
        <w:rPr>
          <w:rFonts w:ascii="Times New Roman" w:hAnsi="Times New Roman" w:cs="Times New Roman"/>
          <w:lang w:val="en-GB"/>
        </w:rPr>
      </w:pPr>
    </w:p>
    <w:p w14:paraId="4EADECA9" w14:textId="3A949CF1" w:rsidR="00964172" w:rsidRPr="009B3041" w:rsidRDefault="00964172" w:rsidP="00964172">
      <w:pPr>
        <w:pStyle w:val="ListParagraph"/>
        <w:numPr>
          <w:ilvl w:val="2"/>
          <w:numId w:val="1"/>
        </w:numPr>
        <w:jc w:val="both"/>
        <w:rPr>
          <w:rFonts w:ascii="Times New Roman" w:hAnsi="Times New Roman" w:cs="Times New Roman"/>
        </w:rPr>
      </w:pPr>
      <w:r w:rsidRPr="009B3041">
        <w:rPr>
          <w:rFonts w:ascii="Times New Roman" w:hAnsi="Times New Roman" w:cs="Times New Roman"/>
        </w:rPr>
        <w:t>Matthew 28:18–20</w:t>
      </w:r>
    </w:p>
    <w:p w14:paraId="5889FA99" w14:textId="77777777" w:rsidR="00C945BE" w:rsidRPr="009B3041" w:rsidRDefault="00C945BE" w:rsidP="00C945BE">
      <w:pPr>
        <w:pStyle w:val="ListParagraph"/>
        <w:rPr>
          <w:rFonts w:ascii="Times New Roman" w:hAnsi="Times New Roman" w:cs="Times New Roman"/>
        </w:rPr>
      </w:pPr>
    </w:p>
    <w:p w14:paraId="725596E0" w14:textId="77777777" w:rsidR="00C945BE" w:rsidRPr="009B3041" w:rsidRDefault="00C945BE" w:rsidP="00C945BE">
      <w:pPr>
        <w:pStyle w:val="ListParagraph"/>
        <w:ind w:left="2340"/>
        <w:jc w:val="both"/>
        <w:rPr>
          <w:rFonts w:ascii="Times New Roman" w:hAnsi="Times New Roman" w:cs="Times New Roman"/>
        </w:rPr>
      </w:pPr>
    </w:p>
    <w:p w14:paraId="3011159E" w14:textId="14B44D9D" w:rsidR="004A23AF" w:rsidRPr="009B3041" w:rsidRDefault="004A23AF" w:rsidP="004A23AF">
      <w:pPr>
        <w:pStyle w:val="ListParagraph"/>
        <w:numPr>
          <w:ilvl w:val="1"/>
          <w:numId w:val="1"/>
        </w:numPr>
        <w:jc w:val="both"/>
        <w:rPr>
          <w:rFonts w:ascii="Times New Roman" w:hAnsi="Times New Roman" w:cs="Times New Roman"/>
        </w:rPr>
      </w:pPr>
      <w:r w:rsidRPr="009B3041">
        <w:rPr>
          <w:rFonts w:ascii="Times New Roman" w:hAnsi="Times New Roman" w:cs="Times New Roman"/>
        </w:rPr>
        <w:t>John 10:10</w:t>
      </w:r>
      <w:bookmarkStart w:id="0" w:name="_GoBack"/>
      <w:bookmarkEnd w:id="0"/>
    </w:p>
    <w:sectPr w:rsidR="004A23AF" w:rsidRPr="009B3041" w:rsidSect="00C945BE">
      <w:footerReference w:type="even"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E861E" w14:textId="77777777" w:rsidR="00A72550" w:rsidRDefault="00A72550" w:rsidP="008E6F61">
      <w:r>
        <w:separator/>
      </w:r>
    </w:p>
  </w:endnote>
  <w:endnote w:type="continuationSeparator" w:id="0">
    <w:p w14:paraId="4BEDF80A" w14:textId="77777777" w:rsidR="00A72550" w:rsidRDefault="00A72550" w:rsidP="008E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AFF" w:usb1="C0007843" w:usb2="00000009" w:usb3="00000000" w:csb0="000001FF" w:csb1="00000000"/>
  </w:font>
  <w:font w:name="Times New Roman">
    <w:altName w:val="Times New Roman PS"/>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5C92B" w14:textId="77777777" w:rsidR="00DB1343" w:rsidRDefault="00DB1343" w:rsidP="00DB13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A32D8B" w14:textId="77777777" w:rsidR="00DB1343" w:rsidRDefault="00DB1343" w:rsidP="00DB13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170CCE" w14:textId="77777777" w:rsidR="00DB1343" w:rsidRDefault="00DB1343" w:rsidP="008E6F6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9E696" w14:textId="0D025FD7" w:rsidR="00DB1343" w:rsidRPr="007B080D" w:rsidRDefault="00DB1343" w:rsidP="008E6F61">
    <w:pPr>
      <w:pStyle w:val="Footer"/>
      <w:framePr w:wrap="around" w:vAnchor="text" w:hAnchor="margin" w:xAlign="center" w:y="1"/>
      <w:rPr>
        <w:rStyle w:val="PageNumber"/>
        <w:rFonts w:ascii="Times New Roman" w:hAnsi="Times New Roman" w:cs="Times New Roman"/>
        <w:sz w:val="22"/>
        <w:szCs w:val="22"/>
      </w:rPr>
    </w:pPr>
    <w:r w:rsidRPr="007B080D">
      <w:rPr>
        <w:rStyle w:val="PageNumber"/>
        <w:rFonts w:ascii="Times New Roman" w:hAnsi="Times New Roman" w:cs="Times New Roman"/>
        <w:sz w:val="22"/>
        <w:szCs w:val="22"/>
      </w:rPr>
      <w:fldChar w:fldCharType="begin"/>
    </w:r>
    <w:r w:rsidRPr="007B080D">
      <w:rPr>
        <w:rStyle w:val="PageNumber"/>
        <w:rFonts w:ascii="Times New Roman" w:hAnsi="Times New Roman" w:cs="Times New Roman"/>
        <w:sz w:val="22"/>
        <w:szCs w:val="22"/>
      </w:rPr>
      <w:instrText xml:space="preserve">PAGE  </w:instrText>
    </w:r>
    <w:r w:rsidRPr="007B080D">
      <w:rPr>
        <w:rStyle w:val="PageNumber"/>
        <w:rFonts w:ascii="Times New Roman" w:hAnsi="Times New Roman" w:cs="Times New Roman"/>
        <w:sz w:val="22"/>
        <w:szCs w:val="22"/>
      </w:rPr>
      <w:fldChar w:fldCharType="separate"/>
    </w:r>
    <w:r w:rsidR="009B3041">
      <w:rPr>
        <w:rStyle w:val="PageNumber"/>
        <w:rFonts w:ascii="Times New Roman" w:hAnsi="Times New Roman" w:cs="Times New Roman"/>
        <w:noProof/>
        <w:sz w:val="22"/>
        <w:szCs w:val="22"/>
      </w:rPr>
      <w:t>4</w:t>
    </w:r>
    <w:r w:rsidRPr="007B080D">
      <w:rPr>
        <w:rStyle w:val="PageNumber"/>
        <w:rFonts w:ascii="Times New Roman" w:hAnsi="Times New Roman" w:cs="Times New Roman"/>
        <w:sz w:val="22"/>
        <w:szCs w:val="22"/>
      </w:rPr>
      <w:fldChar w:fldCharType="end"/>
    </w:r>
  </w:p>
  <w:p w14:paraId="5CCFDA16" w14:textId="77777777" w:rsidR="00DB1343" w:rsidRPr="008E6F61" w:rsidRDefault="00DB1343" w:rsidP="008E6F61">
    <w:pPr>
      <w:pStyle w:val="Footer"/>
      <w:ind w:right="360"/>
      <w:rPr>
        <w:rFonts w:ascii="Calibri" w:hAnsi="Calibri"/>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CF214" w14:textId="77777777" w:rsidR="00A72550" w:rsidRDefault="00A72550" w:rsidP="008E6F61">
      <w:r>
        <w:separator/>
      </w:r>
    </w:p>
  </w:footnote>
  <w:footnote w:type="continuationSeparator" w:id="0">
    <w:p w14:paraId="0A43C4F4" w14:textId="77777777" w:rsidR="00A72550" w:rsidRDefault="00A72550" w:rsidP="008E6F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41AF3"/>
    <w:multiLevelType w:val="multilevel"/>
    <w:tmpl w:val="7F8465D0"/>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073541"/>
    <w:multiLevelType w:val="multilevel"/>
    <w:tmpl w:val="DEE0ECC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972B31"/>
    <w:multiLevelType w:val="multilevel"/>
    <w:tmpl w:val="F98E54F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5F75B2"/>
    <w:multiLevelType w:val="hybridMultilevel"/>
    <w:tmpl w:val="41B87BE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981742"/>
    <w:multiLevelType w:val="multilevel"/>
    <w:tmpl w:val="649AC9E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6265706"/>
    <w:multiLevelType w:val="hybridMultilevel"/>
    <w:tmpl w:val="783E70E8"/>
    <w:lvl w:ilvl="0" w:tplc="EBACBD2A">
      <w:start w:val="1"/>
      <w:numFmt w:val="bullet"/>
      <w:lvlText w:val="•"/>
      <w:lvlJc w:val="left"/>
      <w:pPr>
        <w:tabs>
          <w:tab w:val="num" w:pos="720"/>
        </w:tabs>
        <w:ind w:left="720" w:hanging="360"/>
      </w:pPr>
      <w:rPr>
        <w:rFonts w:ascii="Arial" w:hAnsi="Arial" w:hint="default"/>
      </w:rPr>
    </w:lvl>
    <w:lvl w:ilvl="1" w:tplc="8C2878BA" w:tentative="1">
      <w:start w:val="1"/>
      <w:numFmt w:val="bullet"/>
      <w:lvlText w:val="•"/>
      <w:lvlJc w:val="left"/>
      <w:pPr>
        <w:tabs>
          <w:tab w:val="num" w:pos="1440"/>
        </w:tabs>
        <w:ind w:left="1440" w:hanging="360"/>
      </w:pPr>
      <w:rPr>
        <w:rFonts w:ascii="Arial" w:hAnsi="Arial" w:hint="default"/>
      </w:rPr>
    </w:lvl>
    <w:lvl w:ilvl="2" w:tplc="E81C1110" w:tentative="1">
      <w:start w:val="1"/>
      <w:numFmt w:val="bullet"/>
      <w:lvlText w:val="•"/>
      <w:lvlJc w:val="left"/>
      <w:pPr>
        <w:tabs>
          <w:tab w:val="num" w:pos="2160"/>
        </w:tabs>
        <w:ind w:left="2160" w:hanging="360"/>
      </w:pPr>
      <w:rPr>
        <w:rFonts w:ascii="Arial" w:hAnsi="Arial" w:hint="default"/>
      </w:rPr>
    </w:lvl>
    <w:lvl w:ilvl="3" w:tplc="DB5C123C" w:tentative="1">
      <w:start w:val="1"/>
      <w:numFmt w:val="bullet"/>
      <w:lvlText w:val="•"/>
      <w:lvlJc w:val="left"/>
      <w:pPr>
        <w:tabs>
          <w:tab w:val="num" w:pos="2880"/>
        </w:tabs>
        <w:ind w:left="2880" w:hanging="360"/>
      </w:pPr>
      <w:rPr>
        <w:rFonts w:ascii="Arial" w:hAnsi="Arial" w:hint="default"/>
      </w:rPr>
    </w:lvl>
    <w:lvl w:ilvl="4" w:tplc="EA00B9D8" w:tentative="1">
      <w:start w:val="1"/>
      <w:numFmt w:val="bullet"/>
      <w:lvlText w:val="•"/>
      <w:lvlJc w:val="left"/>
      <w:pPr>
        <w:tabs>
          <w:tab w:val="num" w:pos="3600"/>
        </w:tabs>
        <w:ind w:left="3600" w:hanging="360"/>
      </w:pPr>
      <w:rPr>
        <w:rFonts w:ascii="Arial" w:hAnsi="Arial" w:hint="default"/>
      </w:rPr>
    </w:lvl>
    <w:lvl w:ilvl="5" w:tplc="12801478" w:tentative="1">
      <w:start w:val="1"/>
      <w:numFmt w:val="bullet"/>
      <w:lvlText w:val="•"/>
      <w:lvlJc w:val="left"/>
      <w:pPr>
        <w:tabs>
          <w:tab w:val="num" w:pos="4320"/>
        </w:tabs>
        <w:ind w:left="4320" w:hanging="360"/>
      </w:pPr>
      <w:rPr>
        <w:rFonts w:ascii="Arial" w:hAnsi="Arial" w:hint="default"/>
      </w:rPr>
    </w:lvl>
    <w:lvl w:ilvl="6" w:tplc="A350CED6" w:tentative="1">
      <w:start w:val="1"/>
      <w:numFmt w:val="bullet"/>
      <w:lvlText w:val="•"/>
      <w:lvlJc w:val="left"/>
      <w:pPr>
        <w:tabs>
          <w:tab w:val="num" w:pos="5040"/>
        </w:tabs>
        <w:ind w:left="5040" w:hanging="360"/>
      </w:pPr>
      <w:rPr>
        <w:rFonts w:ascii="Arial" w:hAnsi="Arial" w:hint="default"/>
      </w:rPr>
    </w:lvl>
    <w:lvl w:ilvl="7" w:tplc="6B702F9E" w:tentative="1">
      <w:start w:val="1"/>
      <w:numFmt w:val="bullet"/>
      <w:lvlText w:val="•"/>
      <w:lvlJc w:val="left"/>
      <w:pPr>
        <w:tabs>
          <w:tab w:val="num" w:pos="5760"/>
        </w:tabs>
        <w:ind w:left="5760" w:hanging="360"/>
      </w:pPr>
      <w:rPr>
        <w:rFonts w:ascii="Arial" w:hAnsi="Arial" w:hint="default"/>
      </w:rPr>
    </w:lvl>
    <w:lvl w:ilvl="8" w:tplc="2B2C91C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AF968E2"/>
    <w:multiLevelType w:val="hybridMultilevel"/>
    <w:tmpl w:val="097A008E"/>
    <w:lvl w:ilvl="0" w:tplc="B2BEB978">
      <w:start w:val="1"/>
      <w:numFmt w:val="bullet"/>
      <w:lvlText w:val="•"/>
      <w:lvlJc w:val="left"/>
      <w:pPr>
        <w:tabs>
          <w:tab w:val="num" w:pos="720"/>
        </w:tabs>
        <w:ind w:left="720" w:hanging="360"/>
      </w:pPr>
      <w:rPr>
        <w:rFonts w:ascii="Arial" w:hAnsi="Arial" w:hint="default"/>
      </w:rPr>
    </w:lvl>
    <w:lvl w:ilvl="1" w:tplc="E062B580">
      <w:start w:val="52"/>
      <w:numFmt w:val="bullet"/>
      <w:lvlText w:val="–"/>
      <w:lvlJc w:val="left"/>
      <w:pPr>
        <w:tabs>
          <w:tab w:val="num" w:pos="1440"/>
        </w:tabs>
        <w:ind w:left="1440" w:hanging="360"/>
      </w:pPr>
      <w:rPr>
        <w:rFonts w:ascii="Arial" w:hAnsi="Arial" w:hint="default"/>
      </w:rPr>
    </w:lvl>
    <w:lvl w:ilvl="2" w:tplc="7B82A842" w:tentative="1">
      <w:start w:val="1"/>
      <w:numFmt w:val="bullet"/>
      <w:lvlText w:val="•"/>
      <w:lvlJc w:val="left"/>
      <w:pPr>
        <w:tabs>
          <w:tab w:val="num" w:pos="2160"/>
        </w:tabs>
        <w:ind w:left="2160" w:hanging="360"/>
      </w:pPr>
      <w:rPr>
        <w:rFonts w:ascii="Arial" w:hAnsi="Arial" w:hint="default"/>
      </w:rPr>
    </w:lvl>
    <w:lvl w:ilvl="3" w:tplc="57CC8CAC" w:tentative="1">
      <w:start w:val="1"/>
      <w:numFmt w:val="bullet"/>
      <w:lvlText w:val="•"/>
      <w:lvlJc w:val="left"/>
      <w:pPr>
        <w:tabs>
          <w:tab w:val="num" w:pos="2880"/>
        </w:tabs>
        <w:ind w:left="2880" w:hanging="360"/>
      </w:pPr>
      <w:rPr>
        <w:rFonts w:ascii="Arial" w:hAnsi="Arial" w:hint="default"/>
      </w:rPr>
    </w:lvl>
    <w:lvl w:ilvl="4" w:tplc="376EE660" w:tentative="1">
      <w:start w:val="1"/>
      <w:numFmt w:val="bullet"/>
      <w:lvlText w:val="•"/>
      <w:lvlJc w:val="left"/>
      <w:pPr>
        <w:tabs>
          <w:tab w:val="num" w:pos="3600"/>
        </w:tabs>
        <w:ind w:left="3600" w:hanging="360"/>
      </w:pPr>
      <w:rPr>
        <w:rFonts w:ascii="Arial" w:hAnsi="Arial" w:hint="default"/>
      </w:rPr>
    </w:lvl>
    <w:lvl w:ilvl="5" w:tplc="72F47406" w:tentative="1">
      <w:start w:val="1"/>
      <w:numFmt w:val="bullet"/>
      <w:lvlText w:val="•"/>
      <w:lvlJc w:val="left"/>
      <w:pPr>
        <w:tabs>
          <w:tab w:val="num" w:pos="4320"/>
        </w:tabs>
        <w:ind w:left="4320" w:hanging="360"/>
      </w:pPr>
      <w:rPr>
        <w:rFonts w:ascii="Arial" w:hAnsi="Arial" w:hint="default"/>
      </w:rPr>
    </w:lvl>
    <w:lvl w:ilvl="6" w:tplc="7D468D3A" w:tentative="1">
      <w:start w:val="1"/>
      <w:numFmt w:val="bullet"/>
      <w:lvlText w:val="•"/>
      <w:lvlJc w:val="left"/>
      <w:pPr>
        <w:tabs>
          <w:tab w:val="num" w:pos="5040"/>
        </w:tabs>
        <w:ind w:left="5040" w:hanging="360"/>
      </w:pPr>
      <w:rPr>
        <w:rFonts w:ascii="Arial" w:hAnsi="Arial" w:hint="default"/>
      </w:rPr>
    </w:lvl>
    <w:lvl w:ilvl="7" w:tplc="884A04A2" w:tentative="1">
      <w:start w:val="1"/>
      <w:numFmt w:val="bullet"/>
      <w:lvlText w:val="•"/>
      <w:lvlJc w:val="left"/>
      <w:pPr>
        <w:tabs>
          <w:tab w:val="num" w:pos="5760"/>
        </w:tabs>
        <w:ind w:left="5760" w:hanging="360"/>
      </w:pPr>
      <w:rPr>
        <w:rFonts w:ascii="Arial" w:hAnsi="Arial" w:hint="default"/>
      </w:rPr>
    </w:lvl>
    <w:lvl w:ilvl="8" w:tplc="0C4E66E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0AC57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4"/>
  </w:num>
  <w:num w:numId="4">
    <w:abstractNumId w:val="1"/>
  </w:num>
  <w:num w:numId="5">
    <w:abstractNumId w:val="7"/>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F61"/>
    <w:rsid w:val="00003C07"/>
    <w:rsid w:val="00031B4B"/>
    <w:rsid w:val="00041C80"/>
    <w:rsid w:val="000A2DFE"/>
    <w:rsid w:val="000C3B5D"/>
    <w:rsid w:val="000D68A4"/>
    <w:rsid w:val="000E29E7"/>
    <w:rsid w:val="000F3B32"/>
    <w:rsid w:val="00113C42"/>
    <w:rsid w:val="00161182"/>
    <w:rsid w:val="00167FE3"/>
    <w:rsid w:val="00177120"/>
    <w:rsid w:val="001C3F5F"/>
    <w:rsid w:val="001D569B"/>
    <w:rsid w:val="001E4CC4"/>
    <w:rsid w:val="001F644D"/>
    <w:rsid w:val="001F67F4"/>
    <w:rsid w:val="00217181"/>
    <w:rsid w:val="0021747D"/>
    <w:rsid w:val="00281A5A"/>
    <w:rsid w:val="002A0A90"/>
    <w:rsid w:val="002A2827"/>
    <w:rsid w:val="002B6F9F"/>
    <w:rsid w:val="002E2BF5"/>
    <w:rsid w:val="00307C73"/>
    <w:rsid w:val="00310B57"/>
    <w:rsid w:val="003424FD"/>
    <w:rsid w:val="003B002D"/>
    <w:rsid w:val="004166C5"/>
    <w:rsid w:val="004A23AF"/>
    <w:rsid w:val="00572F41"/>
    <w:rsid w:val="00576AF6"/>
    <w:rsid w:val="00595CAF"/>
    <w:rsid w:val="005C29B2"/>
    <w:rsid w:val="005C6418"/>
    <w:rsid w:val="005D4860"/>
    <w:rsid w:val="005F5A52"/>
    <w:rsid w:val="00605B6C"/>
    <w:rsid w:val="00630DC8"/>
    <w:rsid w:val="006557E4"/>
    <w:rsid w:val="0068010E"/>
    <w:rsid w:val="006968F2"/>
    <w:rsid w:val="00696E71"/>
    <w:rsid w:val="006A7708"/>
    <w:rsid w:val="006B7F15"/>
    <w:rsid w:val="006C4A2C"/>
    <w:rsid w:val="006D3854"/>
    <w:rsid w:val="006D767C"/>
    <w:rsid w:val="006E0C87"/>
    <w:rsid w:val="006F1918"/>
    <w:rsid w:val="007060C9"/>
    <w:rsid w:val="007217AE"/>
    <w:rsid w:val="007635DA"/>
    <w:rsid w:val="00766373"/>
    <w:rsid w:val="007A6D53"/>
    <w:rsid w:val="007B080D"/>
    <w:rsid w:val="007B343C"/>
    <w:rsid w:val="007B3BBF"/>
    <w:rsid w:val="00805568"/>
    <w:rsid w:val="00875FF1"/>
    <w:rsid w:val="008D4E78"/>
    <w:rsid w:val="008E362B"/>
    <w:rsid w:val="008E6F61"/>
    <w:rsid w:val="008F7F8E"/>
    <w:rsid w:val="0093342D"/>
    <w:rsid w:val="00942A75"/>
    <w:rsid w:val="009508CD"/>
    <w:rsid w:val="00964172"/>
    <w:rsid w:val="00970CAF"/>
    <w:rsid w:val="009A0766"/>
    <w:rsid w:val="009A2F31"/>
    <w:rsid w:val="009B3041"/>
    <w:rsid w:val="00A42853"/>
    <w:rsid w:val="00A5549D"/>
    <w:rsid w:val="00A72550"/>
    <w:rsid w:val="00A95818"/>
    <w:rsid w:val="00AA29F6"/>
    <w:rsid w:val="00AB4321"/>
    <w:rsid w:val="00B25330"/>
    <w:rsid w:val="00B337F2"/>
    <w:rsid w:val="00B41026"/>
    <w:rsid w:val="00B7280E"/>
    <w:rsid w:val="00BA2B33"/>
    <w:rsid w:val="00BA34A1"/>
    <w:rsid w:val="00BB1027"/>
    <w:rsid w:val="00BD22A9"/>
    <w:rsid w:val="00C945BE"/>
    <w:rsid w:val="00CB7BF1"/>
    <w:rsid w:val="00CF1AE6"/>
    <w:rsid w:val="00D1378C"/>
    <w:rsid w:val="00D1639A"/>
    <w:rsid w:val="00D32C76"/>
    <w:rsid w:val="00D32DB3"/>
    <w:rsid w:val="00D55C42"/>
    <w:rsid w:val="00D964B5"/>
    <w:rsid w:val="00DA1C40"/>
    <w:rsid w:val="00DB0835"/>
    <w:rsid w:val="00DB1343"/>
    <w:rsid w:val="00DD34F7"/>
    <w:rsid w:val="00DF3BFB"/>
    <w:rsid w:val="00E14AA9"/>
    <w:rsid w:val="00E57004"/>
    <w:rsid w:val="00E57806"/>
    <w:rsid w:val="00E757B3"/>
    <w:rsid w:val="00E77EAC"/>
    <w:rsid w:val="00EB3322"/>
    <w:rsid w:val="00F13AF9"/>
    <w:rsid w:val="00F20C42"/>
    <w:rsid w:val="00F418CE"/>
    <w:rsid w:val="00F60176"/>
    <w:rsid w:val="00F638CD"/>
    <w:rsid w:val="00FB245B"/>
    <w:rsid w:val="00FC0EC3"/>
    <w:rsid w:val="00FF163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1FBE81"/>
  <w14:defaultImageDpi w14:val="300"/>
  <w15:docId w15:val="{846BBE64-B878-4635-9EA5-F053D5A50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F61"/>
    <w:pPr>
      <w:ind w:left="720"/>
      <w:contextualSpacing/>
    </w:pPr>
  </w:style>
  <w:style w:type="paragraph" w:styleId="Footer">
    <w:name w:val="footer"/>
    <w:basedOn w:val="Normal"/>
    <w:link w:val="FooterChar"/>
    <w:uiPriority w:val="99"/>
    <w:unhideWhenUsed/>
    <w:rsid w:val="008E6F61"/>
    <w:pPr>
      <w:tabs>
        <w:tab w:val="center" w:pos="4320"/>
        <w:tab w:val="right" w:pos="8640"/>
      </w:tabs>
    </w:pPr>
  </w:style>
  <w:style w:type="character" w:customStyle="1" w:styleId="FooterChar">
    <w:name w:val="Footer Char"/>
    <w:basedOn w:val="DefaultParagraphFont"/>
    <w:link w:val="Footer"/>
    <w:uiPriority w:val="99"/>
    <w:rsid w:val="008E6F61"/>
  </w:style>
  <w:style w:type="character" w:styleId="PageNumber">
    <w:name w:val="page number"/>
    <w:basedOn w:val="DefaultParagraphFont"/>
    <w:uiPriority w:val="99"/>
    <w:semiHidden/>
    <w:unhideWhenUsed/>
    <w:rsid w:val="008E6F61"/>
  </w:style>
  <w:style w:type="paragraph" w:styleId="Header">
    <w:name w:val="header"/>
    <w:basedOn w:val="Normal"/>
    <w:link w:val="HeaderChar"/>
    <w:uiPriority w:val="99"/>
    <w:unhideWhenUsed/>
    <w:rsid w:val="008E6F61"/>
    <w:pPr>
      <w:tabs>
        <w:tab w:val="center" w:pos="4320"/>
        <w:tab w:val="right" w:pos="8640"/>
      </w:tabs>
    </w:pPr>
  </w:style>
  <w:style w:type="character" w:customStyle="1" w:styleId="HeaderChar">
    <w:name w:val="Header Char"/>
    <w:basedOn w:val="DefaultParagraphFont"/>
    <w:link w:val="Header"/>
    <w:uiPriority w:val="99"/>
    <w:rsid w:val="008E6F61"/>
  </w:style>
  <w:style w:type="character" w:styleId="Strong">
    <w:name w:val="Strong"/>
    <w:uiPriority w:val="22"/>
    <w:qFormat/>
    <w:rsid w:val="00041C80"/>
    <w:rPr>
      <w:b/>
      <w:bCs/>
    </w:rPr>
  </w:style>
  <w:style w:type="character" w:styleId="Hyperlink">
    <w:name w:val="Hyperlink"/>
    <w:basedOn w:val="DefaultParagraphFont"/>
    <w:uiPriority w:val="99"/>
    <w:semiHidden/>
    <w:unhideWhenUsed/>
    <w:rsid w:val="006B7F15"/>
    <w:rPr>
      <w:color w:val="0000FF"/>
      <w:u w:val="single"/>
    </w:rPr>
  </w:style>
  <w:style w:type="character" w:styleId="Emphasis">
    <w:name w:val="Emphasis"/>
    <w:uiPriority w:val="20"/>
    <w:qFormat/>
    <w:rsid w:val="00D964B5"/>
    <w:rPr>
      <w:i/>
      <w:iCs/>
    </w:rPr>
  </w:style>
  <w:style w:type="character" w:customStyle="1" w:styleId="apple-converted-space">
    <w:name w:val="apple-converted-space"/>
    <w:basedOn w:val="DefaultParagraphFont"/>
    <w:rsid w:val="0068010E"/>
  </w:style>
  <w:style w:type="character" w:customStyle="1" w:styleId="m-7567617151694142526colour">
    <w:name w:val="m_-7567617151694142526colour"/>
    <w:basedOn w:val="DefaultParagraphFont"/>
    <w:rsid w:val="00BA34A1"/>
  </w:style>
  <w:style w:type="character" w:customStyle="1" w:styleId="s1">
    <w:name w:val="s1"/>
    <w:basedOn w:val="DefaultParagraphFont"/>
    <w:rsid w:val="000A2DFE"/>
  </w:style>
  <w:style w:type="character" w:customStyle="1" w:styleId="m3766388925179514308apple-converted-space">
    <w:name w:val="m_3766388925179514308apple-converted-space"/>
    <w:basedOn w:val="DefaultParagraphFont"/>
    <w:rsid w:val="00310B57"/>
  </w:style>
  <w:style w:type="paragraph" w:styleId="NormalWeb">
    <w:name w:val="Normal (Web)"/>
    <w:basedOn w:val="Normal"/>
    <w:uiPriority w:val="99"/>
    <w:semiHidden/>
    <w:unhideWhenUsed/>
    <w:rsid w:val="00964172"/>
    <w:pPr>
      <w:spacing w:before="100" w:beforeAutospacing="1" w:after="100" w:afterAutospacing="1"/>
    </w:pPr>
    <w:rPr>
      <w:rFonts w:ascii="Times New Roman" w:eastAsia="Times New Roman" w:hAnsi="Times New Roman" w:cs="Times New Roman"/>
      <w:lang w:val="en-GB" w:eastAsia="en-GB"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69680">
      <w:bodyDiv w:val="1"/>
      <w:marLeft w:val="0"/>
      <w:marRight w:val="0"/>
      <w:marTop w:val="0"/>
      <w:marBottom w:val="0"/>
      <w:divBdr>
        <w:top w:val="none" w:sz="0" w:space="0" w:color="auto"/>
        <w:left w:val="none" w:sz="0" w:space="0" w:color="auto"/>
        <w:bottom w:val="none" w:sz="0" w:space="0" w:color="auto"/>
        <w:right w:val="none" w:sz="0" w:space="0" w:color="auto"/>
      </w:divBdr>
      <w:divsChild>
        <w:div w:id="1323238579">
          <w:marLeft w:val="360"/>
          <w:marRight w:val="0"/>
          <w:marTop w:val="200"/>
          <w:marBottom w:val="0"/>
          <w:divBdr>
            <w:top w:val="none" w:sz="0" w:space="0" w:color="auto"/>
            <w:left w:val="none" w:sz="0" w:space="0" w:color="auto"/>
            <w:bottom w:val="none" w:sz="0" w:space="0" w:color="auto"/>
            <w:right w:val="none" w:sz="0" w:space="0" w:color="auto"/>
          </w:divBdr>
        </w:div>
        <w:div w:id="1980841196">
          <w:marLeft w:val="360"/>
          <w:marRight w:val="0"/>
          <w:marTop w:val="200"/>
          <w:marBottom w:val="0"/>
          <w:divBdr>
            <w:top w:val="none" w:sz="0" w:space="0" w:color="auto"/>
            <w:left w:val="none" w:sz="0" w:space="0" w:color="auto"/>
            <w:bottom w:val="none" w:sz="0" w:space="0" w:color="auto"/>
            <w:right w:val="none" w:sz="0" w:space="0" w:color="auto"/>
          </w:divBdr>
        </w:div>
        <w:div w:id="561603084">
          <w:marLeft w:val="360"/>
          <w:marRight w:val="0"/>
          <w:marTop w:val="200"/>
          <w:marBottom w:val="0"/>
          <w:divBdr>
            <w:top w:val="none" w:sz="0" w:space="0" w:color="auto"/>
            <w:left w:val="none" w:sz="0" w:space="0" w:color="auto"/>
            <w:bottom w:val="none" w:sz="0" w:space="0" w:color="auto"/>
            <w:right w:val="none" w:sz="0" w:space="0" w:color="auto"/>
          </w:divBdr>
        </w:div>
      </w:divsChild>
    </w:div>
    <w:div w:id="432477625">
      <w:bodyDiv w:val="1"/>
      <w:marLeft w:val="0"/>
      <w:marRight w:val="0"/>
      <w:marTop w:val="0"/>
      <w:marBottom w:val="0"/>
      <w:divBdr>
        <w:top w:val="none" w:sz="0" w:space="0" w:color="auto"/>
        <w:left w:val="none" w:sz="0" w:space="0" w:color="auto"/>
        <w:bottom w:val="none" w:sz="0" w:space="0" w:color="auto"/>
        <w:right w:val="none" w:sz="0" w:space="0" w:color="auto"/>
      </w:divBdr>
      <w:divsChild>
        <w:div w:id="2016572540">
          <w:marLeft w:val="547"/>
          <w:marRight w:val="0"/>
          <w:marTop w:val="154"/>
          <w:marBottom w:val="0"/>
          <w:divBdr>
            <w:top w:val="none" w:sz="0" w:space="0" w:color="auto"/>
            <w:left w:val="none" w:sz="0" w:space="0" w:color="auto"/>
            <w:bottom w:val="none" w:sz="0" w:space="0" w:color="auto"/>
            <w:right w:val="none" w:sz="0" w:space="0" w:color="auto"/>
          </w:divBdr>
        </w:div>
        <w:div w:id="901594997">
          <w:marLeft w:val="547"/>
          <w:marRight w:val="0"/>
          <w:marTop w:val="154"/>
          <w:marBottom w:val="0"/>
          <w:divBdr>
            <w:top w:val="none" w:sz="0" w:space="0" w:color="auto"/>
            <w:left w:val="none" w:sz="0" w:space="0" w:color="auto"/>
            <w:bottom w:val="none" w:sz="0" w:space="0" w:color="auto"/>
            <w:right w:val="none" w:sz="0" w:space="0" w:color="auto"/>
          </w:divBdr>
        </w:div>
        <w:div w:id="1973057918">
          <w:marLeft w:val="547"/>
          <w:marRight w:val="0"/>
          <w:marTop w:val="154"/>
          <w:marBottom w:val="0"/>
          <w:divBdr>
            <w:top w:val="none" w:sz="0" w:space="0" w:color="auto"/>
            <w:left w:val="none" w:sz="0" w:space="0" w:color="auto"/>
            <w:bottom w:val="none" w:sz="0" w:space="0" w:color="auto"/>
            <w:right w:val="none" w:sz="0" w:space="0" w:color="auto"/>
          </w:divBdr>
        </w:div>
        <w:div w:id="423841468">
          <w:marLeft w:val="547"/>
          <w:marRight w:val="0"/>
          <w:marTop w:val="154"/>
          <w:marBottom w:val="0"/>
          <w:divBdr>
            <w:top w:val="none" w:sz="0" w:space="0" w:color="auto"/>
            <w:left w:val="none" w:sz="0" w:space="0" w:color="auto"/>
            <w:bottom w:val="none" w:sz="0" w:space="0" w:color="auto"/>
            <w:right w:val="none" w:sz="0" w:space="0" w:color="auto"/>
          </w:divBdr>
        </w:div>
        <w:div w:id="905644637">
          <w:marLeft w:val="547"/>
          <w:marRight w:val="0"/>
          <w:marTop w:val="154"/>
          <w:marBottom w:val="0"/>
          <w:divBdr>
            <w:top w:val="none" w:sz="0" w:space="0" w:color="auto"/>
            <w:left w:val="none" w:sz="0" w:space="0" w:color="auto"/>
            <w:bottom w:val="none" w:sz="0" w:space="0" w:color="auto"/>
            <w:right w:val="none" w:sz="0" w:space="0" w:color="auto"/>
          </w:divBdr>
        </w:div>
        <w:div w:id="2024476498">
          <w:marLeft w:val="1166"/>
          <w:marRight w:val="0"/>
          <w:marTop w:val="134"/>
          <w:marBottom w:val="0"/>
          <w:divBdr>
            <w:top w:val="none" w:sz="0" w:space="0" w:color="auto"/>
            <w:left w:val="none" w:sz="0" w:space="0" w:color="auto"/>
            <w:bottom w:val="none" w:sz="0" w:space="0" w:color="auto"/>
            <w:right w:val="none" w:sz="0" w:space="0" w:color="auto"/>
          </w:divBdr>
        </w:div>
        <w:div w:id="145975505">
          <w:marLeft w:val="1166"/>
          <w:marRight w:val="0"/>
          <w:marTop w:val="134"/>
          <w:marBottom w:val="0"/>
          <w:divBdr>
            <w:top w:val="none" w:sz="0" w:space="0" w:color="auto"/>
            <w:left w:val="none" w:sz="0" w:space="0" w:color="auto"/>
            <w:bottom w:val="none" w:sz="0" w:space="0" w:color="auto"/>
            <w:right w:val="none" w:sz="0" w:space="0" w:color="auto"/>
          </w:divBdr>
        </w:div>
        <w:div w:id="1418480776">
          <w:marLeft w:val="1166"/>
          <w:marRight w:val="0"/>
          <w:marTop w:val="134"/>
          <w:marBottom w:val="0"/>
          <w:divBdr>
            <w:top w:val="none" w:sz="0" w:space="0" w:color="auto"/>
            <w:left w:val="none" w:sz="0" w:space="0" w:color="auto"/>
            <w:bottom w:val="none" w:sz="0" w:space="0" w:color="auto"/>
            <w:right w:val="none" w:sz="0" w:space="0" w:color="auto"/>
          </w:divBdr>
        </w:div>
      </w:divsChild>
    </w:div>
    <w:div w:id="695884957">
      <w:bodyDiv w:val="1"/>
      <w:marLeft w:val="0"/>
      <w:marRight w:val="0"/>
      <w:marTop w:val="0"/>
      <w:marBottom w:val="0"/>
      <w:divBdr>
        <w:top w:val="none" w:sz="0" w:space="0" w:color="auto"/>
        <w:left w:val="none" w:sz="0" w:space="0" w:color="auto"/>
        <w:bottom w:val="none" w:sz="0" w:space="0" w:color="auto"/>
        <w:right w:val="none" w:sz="0" w:space="0" w:color="auto"/>
      </w:divBdr>
    </w:div>
    <w:div w:id="7689361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D4FAF-21FA-4E60-801F-4F4CA2DA8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Communication Institute</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Geneva Wright</cp:lastModifiedBy>
  <cp:revision>4</cp:revision>
  <cp:lastPrinted>2013-11-11T21:35:00Z</cp:lastPrinted>
  <dcterms:created xsi:type="dcterms:W3CDTF">2021-03-19T18:23:00Z</dcterms:created>
  <dcterms:modified xsi:type="dcterms:W3CDTF">2021-04-22T06:30:00Z</dcterms:modified>
</cp:coreProperties>
</file>