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7E2D5A" w14:textId="77777777" w:rsidR="007F49FD" w:rsidRPr="00A66147" w:rsidRDefault="007F49FD" w:rsidP="007F49FD">
      <w:pPr>
        <w:pStyle w:val="OutlineTitle-TimesNR"/>
      </w:pPr>
      <w:r w:rsidRPr="00A66147">
        <w:t>Design and Irreducible Complexity</w:t>
      </w:r>
    </w:p>
    <w:p w14:paraId="434B5ED8" w14:textId="77777777" w:rsidR="007C7698" w:rsidRPr="007F49FD" w:rsidRDefault="007C7698" w:rsidP="007F49FD">
      <w:pPr>
        <w:pStyle w:val="OutlineText-TimesNR"/>
      </w:pPr>
    </w:p>
    <w:p w14:paraId="6B5E340E" w14:textId="77777777" w:rsidR="007F49FD" w:rsidRPr="007F49FD" w:rsidRDefault="007F49FD" w:rsidP="007F49FD">
      <w:pPr>
        <w:pStyle w:val="OutlineText-TimesNR"/>
      </w:pPr>
      <w:r w:rsidRPr="007F49FD">
        <w:t>This talk examines the definition of Irreducible Complexity and shows that it is a characteristic of systems engineering. Natural systems always have a number of layers of interacting sub-systems which are interconnected, and consequently these systems will not work unless all parts of these sub-systems are working in harmony together. This session will look at a number of examples, including flight and the bombardier beetle. Consequently, the argument of irreducible complexity against the secularist notion that living systems can make themselves is a very robust and powerful demonstration of the principle of Rom 1:20: “the invisible things of him from the creation of the world are clearly seen, being understood by the things that are made, even his eternal power and Godhead; so that they are without excuse”.</w:t>
      </w:r>
    </w:p>
    <w:p w14:paraId="55953A17" w14:textId="77777777" w:rsidR="00D648C8" w:rsidRPr="007F49FD" w:rsidRDefault="00D648C8" w:rsidP="007F49FD">
      <w:pPr>
        <w:pStyle w:val="OutlineText-TimesNR"/>
      </w:pPr>
    </w:p>
    <w:p w14:paraId="5E4E8319" w14:textId="77777777" w:rsidR="007F49FD" w:rsidRPr="007F49FD" w:rsidRDefault="007F49FD" w:rsidP="007F49FD">
      <w:pPr>
        <w:rPr>
          <w:rFonts w:ascii="Times New Roman" w:hAnsi="Times New Roman" w:cs="Times New Roman"/>
          <w:sz w:val="22"/>
          <w:szCs w:val="22"/>
        </w:rPr>
      </w:pPr>
      <w:r w:rsidRPr="007F49FD">
        <w:rPr>
          <w:rFonts w:ascii="Times New Roman" w:hAnsi="Times New Roman" w:cs="Times New Roman"/>
          <w:b/>
          <w:sz w:val="22"/>
          <w:szCs w:val="22"/>
        </w:rPr>
        <w:t>Andy McIntosh</w:t>
      </w:r>
      <w:r w:rsidRPr="007F49FD">
        <w:rPr>
          <w:rFonts w:ascii="Times New Roman" w:hAnsi="Times New Roman" w:cs="Times New Roman"/>
          <w:sz w:val="22"/>
          <w:szCs w:val="22"/>
        </w:rPr>
        <w:t xml:space="preserve"> holds an Emeritus Chair in thermodynamics at the University of Leeds, and has lectured and researched in these fields for over 30 years. He has a PhD in combustion theory from the aerodynamics department of what was then Cranfield Institute of Technology (now Cranfield University), a DSc in Applied Mathematics from the University of Wales, and worked for a number of years at the Royal Aircraft Establishment. He is a Fellow of the Institute of Mathematics and its Applications, the Institute of Energy, the Institute of Physics and the Royal Aeronautical Society. A chartered mathematician, engineer, and author of 200 papers and articles, his research has been in combustion in fluids and solids. His work has also included investigations into the fundamental link between thermodynamics and information, and in the last few years he has been involved in research in the area of biomimetics where the minute combustion chamber of the bombardier beetle has inspired a patented novel spray technology. He now lectures widely on origins, has authored the books </w:t>
      </w:r>
      <w:r w:rsidRPr="007F49FD">
        <w:rPr>
          <w:rFonts w:ascii="Times New Roman" w:hAnsi="Times New Roman" w:cs="Times New Roman"/>
          <w:i/>
          <w:sz w:val="22"/>
          <w:szCs w:val="22"/>
        </w:rPr>
        <w:t>Genesis for Today</w:t>
      </w:r>
      <w:r w:rsidRPr="007F49FD">
        <w:rPr>
          <w:rFonts w:ascii="Times New Roman" w:hAnsi="Times New Roman" w:cs="Times New Roman"/>
          <w:sz w:val="22"/>
          <w:szCs w:val="22"/>
        </w:rPr>
        <w:t xml:space="preserve"> (Day One, 6</w:t>
      </w:r>
      <w:r w:rsidRPr="007F49FD">
        <w:rPr>
          <w:rFonts w:ascii="Times New Roman" w:hAnsi="Times New Roman" w:cs="Times New Roman"/>
          <w:sz w:val="22"/>
          <w:szCs w:val="22"/>
          <w:vertAlign w:val="superscript"/>
        </w:rPr>
        <w:t>th</w:t>
      </w:r>
      <w:r w:rsidRPr="007F49FD">
        <w:rPr>
          <w:rFonts w:ascii="Times New Roman" w:hAnsi="Times New Roman" w:cs="Times New Roman"/>
          <w:sz w:val="22"/>
          <w:szCs w:val="22"/>
        </w:rPr>
        <w:t xml:space="preserve"> Edition, 2017) and </w:t>
      </w:r>
      <w:r w:rsidRPr="007F49FD">
        <w:rPr>
          <w:rFonts w:ascii="Times New Roman" w:hAnsi="Times New Roman" w:cs="Times New Roman"/>
          <w:i/>
          <w:sz w:val="22"/>
          <w:szCs w:val="22"/>
        </w:rPr>
        <w:t>A Verse by Verse Examination of Genesis 1-11</w:t>
      </w:r>
      <w:r w:rsidRPr="007F49FD">
        <w:rPr>
          <w:rFonts w:ascii="Times New Roman" w:hAnsi="Times New Roman" w:cs="Times New Roman"/>
          <w:sz w:val="22"/>
          <w:szCs w:val="22"/>
        </w:rPr>
        <w:t xml:space="preserve"> (Day One, 2016), and has contributed to a number of other books including </w:t>
      </w:r>
      <w:r w:rsidRPr="007F49FD">
        <w:rPr>
          <w:rFonts w:ascii="Times New Roman" w:hAnsi="Times New Roman" w:cs="Times New Roman"/>
          <w:i/>
          <w:sz w:val="22"/>
          <w:szCs w:val="22"/>
        </w:rPr>
        <w:t>Wonders of Creation – Design in a Fallen World</w:t>
      </w:r>
      <w:r w:rsidRPr="007F49FD">
        <w:rPr>
          <w:rFonts w:ascii="Times New Roman" w:hAnsi="Times New Roman" w:cs="Times New Roman"/>
          <w:sz w:val="22"/>
          <w:szCs w:val="22"/>
        </w:rPr>
        <w:t xml:space="preserve"> (co-authored with Stuart Burgess and Brian Edwards, Day One, 2017), </w:t>
      </w:r>
      <w:r w:rsidRPr="007F49FD">
        <w:rPr>
          <w:rFonts w:ascii="Times New Roman" w:hAnsi="Times New Roman" w:cs="Times New Roman"/>
          <w:i/>
          <w:sz w:val="22"/>
          <w:szCs w:val="22"/>
        </w:rPr>
        <w:t>Origins – Examining the Evidence</w:t>
      </w:r>
      <w:r w:rsidRPr="007F49FD">
        <w:rPr>
          <w:rFonts w:ascii="Times New Roman" w:hAnsi="Times New Roman" w:cs="Times New Roman"/>
          <w:sz w:val="22"/>
          <w:szCs w:val="22"/>
        </w:rPr>
        <w:t xml:space="preserve"> (Truth in Science, 2011), </w:t>
      </w:r>
      <w:r w:rsidRPr="007F49FD">
        <w:rPr>
          <w:rFonts w:ascii="Times New Roman" w:hAnsi="Times New Roman" w:cs="Times New Roman"/>
          <w:i/>
          <w:sz w:val="22"/>
          <w:szCs w:val="22"/>
        </w:rPr>
        <w:t>In Six Days</w:t>
      </w:r>
      <w:r w:rsidRPr="007F49FD">
        <w:rPr>
          <w:rFonts w:ascii="Times New Roman" w:hAnsi="Times New Roman" w:cs="Times New Roman"/>
          <w:sz w:val="22"/>
          <w:szCs w:val="22"/>
        </w:rPr>
        <w:t xml:space="preserve"> (Master Books, 2009), and </w:t>
      </w:r>
      <w:r w:rsidRPr="007F49FD">
        <w:rPr>
          <w:rFonts w:ascii="Times New Roman" w:hAnsi="Times New Roman" w:cs="Times New Roman"/>
          <w:i/>
          <w:sz w:val="22"/>
          <w:szCs w:val="22"/>
        </w:rPr>
        <w:t>Should Christians Embrace Evolution?</w:t>
      </w:r>
      <w:r w:rsidRPr="007F49FD">
        <w:rPr>
          <w:rFonts w:ascii="Times New Roman" w:hAnsi="Times New Roman" w:cs="Times New Roman"/>
          <w:sz w:val="22"/>
          <w:szCs w:val="22"/>
        </w:rPr>
        <w:t xml:space="preserve"> (IVP, 2009). He is co-director of the UK education think tank Truth in Science and is married with 3 children and 6 grandchildren.</w:t>
      </w:r>
    </w:p>
    <w:p w14:paraId="7A7C2FD5" w14:textId="6FC5E4D6" w:rsidR="00DA292A" w:rsidRPr="009A3E69" w:rsidRDefault="00C21636" w:rsidP="009A3E69">
      <w:pPr>
        <w:pStyle w:val="OutlineText-TimesNR"/>
        <w:rPr>
          <w:sz w:val="24"/>
          <w:szCs w:val="24"/>
        </w:rPr>
      </w:pPr>
      <w:r w:rsidRPr="009A3E69">
        <w:rPr>
          <w:sz w:val="24"/>
          <w:szCs w:val="24"/>
        </w:rPr>
        <w:br/>
      </w:r>
    </w:p>
    <w:p w14:paraId="38FFEFDF" w14:textId="16A06D6B" w:rsidR="008E6F61" w:rsidRPr="009A3E69" w:rsidRDefault="009A3E69" w:rsidP="009A3E69">
      <w:pPr>
        <w:pStyle w:val="ListParagraph"/>
        <w:numPr>
          <w:ilvl w:val="0"/>
          <w:numId w:val="1"/>
        </w:numPr>
        <w:rPr>
          <w:rFonts w:ascii="Times New Roman" w:hAnsi="Times New Roman" w:cs="Times New Roman"/>
        </w:rPr>
      </w:pPr>
      <w:r w:rsidRPr="009A3E69">
        <w:rPr>
          <w:rFonts w:ascii="Times New Roman" w:hAnsi="Times New Roman" w:cs="Times New Roman"/>
          <w:color w:val="000000"/>
        </w:rPr>
        <w:t>Definition of Irreducible Complexity – Irreducible Complexity is when one has a multicomponent system such that the overall system only works when many parts / systems are working together.</w:t>
      </w:r>
    </w:p>
    <w:p w14:paraId="3744C4D9" w14:textId="77777777" w:rsidR="00696E71" w:rsidRPr="009A3E69" w:rsidRDefault="00696E71" w:rsidP="009A3E69">
      <w:pPr>
        <w:pStyle w:val="ListParagraph"/>
        <w:rPr>
          <w:rFonts w:ascii="Times New Roman" w:hAnsi="Times New Roman" w:cs="Times New Roman"/>
        </w:rPr>
      </w:pPr>
    </w:p>
    <w:p w14:paraId="4DA218C0" w14:textId="76EBA2EF" w:rsidR="008E6F61" w:rsidRPr="009A3E69" w:rsidRDefault="009A3E69" w:rsidP="009A3E69">
      <w:pPr>
        <w:pStyle w:val="ListParagraph"/>
        <w:numPr>
          <w:ilvl w:val="1"/>
          <w:numId w:val="1"/>
        </w:numPr>
        <w:rPr>
          <w:rFonts w:ascii="Times New Roman" w:hAnsi="Times New Roman" w:cs="Times New Roman"/>
        </w:rPr>
      </w:pPr>
      <w:r w:rsidRPr="009A3E69">
        <w:rPr>
          <w:rFonts w:ascii="Times New Roman" w:hAnsi="Times New Roman" w:cs="Times New Roman"/>
          <w:color w:val="000000"/>
        </w:rPr>
        <w:t>Details of Irreducible Complexity (IC).</w:t>
      </w:r>
    </w:p>
    <w:p w14:paraId="1994640E" w14:textId="77777777" w:rsidR="00696E71" w:rsidRPr="009A3E69" w:rsidRDefault="00696E71" w:rsidP="009A3E69">
      <w:pPr>
        <w:pStyle w:val="ListParagraph"/>
        <w:ind w:left="1440"/>
        <w:rPr>
          <w:rFonts w:ascii="Times New Roman" w:hAnsi="Times New Roman" w:cs="Times New Roman"/>
        </w:rPr>
      </w:pPr>
    </w:p>
    <w:p w14:paraId="478D595D" w14:textId="2F1D38DA" w:rsidR="004B70FB" w:rsidRPr="004B70FB" w:rsidRDefault="009A3E69" w:rsidP="004B70FB">
      <w:pPr>
        <w:pStyle w:val="ListParagraph"/>
        <w:numPr>
          <w:ilvl w:val="2"/>
          <w:numId w:val="1"/>
        </w:numPr>
        <w:rPr>
          <w:rFonts w:ascii="Times New Roman" w:hAnsi="Times New Roman" w:cs="Times New Roman"/>
        </w:rPr>
      </w:pPr>
      <w:r w:rsidRPr="009A3E69">
        <w:rPr>
          <w:rFonts w:ascii="Times New Roman" w:hAnsi="Times New Roman" w:cs="Times New Roman"/>
          <w:color w:val="000000"/>
        </w:rPr>
        <w:t>The complete system involves interacting sub-systems. These are inter-dependent.</w:t>
      </w:r>
    </w:p>
    <w:p w14:paraId="401BF4C6" w14:textId="77777777" w:rsidR="004B70FB" w:rsidRPr="004B70FB" w:rsidRDefault="004B70FB" w:rsidP="004B70FB">
      <w:pPr>
        <w:rPr>
          <w:rFonts w:ascii="Times New Roman" w:hAnsi="Times New Roman" w:cs="Times New Roman"/>
        </w:rPr>
      </w:pPr>
    </w:p>
    <w:p w14:paraId="5975FFB7" w14:textId="6B62C786" w:rsidR="009A3E69" w:rsidRPr="009A3E69" w:rsidRDefault="009A3E69" w:rsidP="009A3E69">
      <w:pPr>
        <w:pStyle w:val="ListParagraph"/>
        <w:numPr>
          <w:ilvl w:val="2"/>
          <w:numId w:val="1"/>
        </w:numPr>
        <w:rPr>
          <w:rFonts w:ascii="Times New Roman" w:hAnsi="Times New Roman" w:cs="Times New Roman"/>
        </w:rPr>
      </w:pPr>
      <w:r w:rsidRPr="009A3E69">
        <w:rPr>
          <w:rFonts w:ascii="Times New Roman" w:hAnsi="Times New Roman" w:cs="Times New Roman"/>
          <w:color w:val="000000"/>
        </w:rPr>
        <w:t>The interacting sub-systems can be layered – macro / micro / molecular</w:t>
      </w:r>
    </w:p>
    <w:p w14:paraId="0C6FF35A" w14:textId="2E8906CB" w:rsidR="004B70FB" w:rsidRPr="004B70FB" w:rsidRDefault="004B70FB" w:rsidP="004B70FB">
      <w:pPr>
        <w:rPr>
          <w:rFonts w:ascii="Times New Roman" w:hAnsi="Times New Roman" w:cs="Times New Roman"/>
        </w:rPr>
      </w:pPr>
    </w:p>
    <w:p w14:paraId="059A3A9A" w14:textId="32831A89" w:rsidR="009A3E69" w:rsidRPr="009A3E69" w:rsidRDefault="009A3E69" w:rsidP="009A3E69">
      <w:pPr>
        <w:pStyle w:val="ListParagraph"/>
        <w:numPr>
          <w:ilvl w:val="2"/>
          <w:numId w:val="1"/>
        </w:numPr>
        <w:rPr>
          <w:rFonts w:ascii="Times New Roman" w:hAnsi="Times New Roman" w:cs="Times New Roman"/>
        </w:rPr>
      </w:pPr>
      <w:r w:rsidRPr="009A3E69">
        <w:rPr>
          <w:rFonts w:ascii="Times New Roman" w:hAnsi="Times New Roman" w:cs="Times New Roman"/>
          <w:color w:val="000000"/>
        </w:rPr>
        <w:t>There can be interfaces with internal / external inputs and / or environment</w:t>
      </w:r>
      <w:r w:rsidRPr="009A3E69">
        <w:rPr>
          <w:rFonts w:ascii="Times New Roman" w:hAnsi="Times New Roman" w:cs="Times New Roman"/>
          <w:color w:val="000000"/>
        </w:rPr>
        <w:t xml:space="preserve"> </w:t>
      </w:r>
      <w:r w:rsidRPr="009A3E69">
        <w:rPr>
          <w:rFonts w:ascii="Times New Roman" w:hAnsi="Times New Roman" w:cs="Times New Roman"/>
          <w:color w:val="000000"/>
        </w:rPr>
        <w:t>involving sensing, actuation and control.</w:t>
      </w:r>
    </w:p>
    <w:p w14:paraId="361DFCC9" w14:textId="2C26B6ED" w:rsidR="004B70FB" w:rsidRPr="004B70FB" w:rsidRDefault="004B70FB" w:rsidP="004B70FB">
      <w:pPr>
        <w:rPr>
          <w:rFonts w:ascii="Times New Roman" w:hAnsi="Times New Roman" w:cs="Times New Roman"/>
        </w:rPr>
      </w:pPr>
    </w:p>
    <w:p w14:paraId="5200098D" w14:textId="6167A3C1" w:rsidR="009A3E69" w:rsidRPr="009A3E69" w:rsidRDefault="009A3E69" w:rsidP="009A3E69">
      <w:pPr>
        <w:pStyle w:val="ListParagraph"/>
        <w:numPr>
          <w:ilvl w:val="1"/>
          <w:numId w:val="1"/>
        </w:numPr>
        <w:rPr>
          <w:rFonts w:ascii="Times New Roman" w:hAnsi="Times New Roman" w:cs="Times New Roman"/>
        </w:rPr>
      </w:pPr>
      <w:r w:rsidRPr="009A3E69">
        <w:rPr>
          <w:rFonts w:ascii="Times New Roman" w:hAnsi="Times New Roman" w:cs="Times New Roman"/>
          <w:color w:val="000000"/>
        </w:rPr>
        <w:t>Man-</w:t>
      </w:r>
      <w:r w:rsidRPr="009A3E69">
        <w:rPr>
          <w:rFonts w:ascii="Times New Roman" w:hAnsi="Times New Roman" w:cs="Times New Roman"/>
          <w:color w:val="000000"/>
        </w:rPr>
        <w:t>made systems involving IC</w:t>
      </w:r>
    </w:p>
    <w:p w14:paraId="346AAD59" w14:textId="77777777" w:rsidR="004B70FB" w:rsidRPr="004B70FB" w:rsidRDefault="004B70FB" w:rsidP="004B70FB">
      <w:pPr>
        <w:rPr>
          <w:rFonts w:ascii="Times New Roman" w:hAnsi="Times New Roman" w:cs="Times New Roman"/>
        </w:rPr>
      </w:pPr>
    </w:p>
    <w:p w14:paraId="55FE2D74" w14:textId="5FBEC3CE" w:rsidR="009A3E69" w:rsidRPr="009A3E69" w:rsidRDefault="009A3E69" w:rsidP="009A3E69">
      <w:pPr>
        <w:pStyle w:val="ListParagraph"/>
        <w:numPr>
          <w:ilvl w:val="2"/>
          <w:numId w:val="1"/>
        </w:numPr>
        <w:rPr>
          <w:rFonts w:ascii="Times New Roman" w:hAnsi="Times New Roman" w:cs="Times New Roman"/>
        </w:rPr>
      </w:pPr>
      <w:r w:rsidRPr="009A3E69">
        <w:rPr>
          <w:rFonts w:ascii="Times New Roman" w:hAnsi="Times New Roman" w:cs="Times New Roman"/>
          <w:color w:val="000000"/>
        </w:rPr>
        <w:t>Smart Phone</w:t>
      </w:r>
    </w:p>
    <w:p w14:paraId="4208FFCA" w14:textId="77777777" w:rsidR="009A3E69" w:rsidRPr="009A3E69" w:rsidRDefault="009A3E69" w:rsidP="009A3E69">
      <w:pPr>
        <w:pStyle w:val="ListParagraph"/>
        <w:numPr>
          <w:ilvl w:val="3"/>
          <w:numId w:val="1"/>
        </w:numPr>
        <w:rPr>
          <w:rFonts w:ascii="Times New Roman" w:hAnsi="Times New Roman" w:cs="Times New Roman"/>
        </w:rPr>
      </w:pPr>
      <w:r w:rsidRPr="009A3E69">
        <w:rPr>
          <w:rFonts w:ascii="Times New Roman" w:hAnsi="Times New Roman" w:cs="Times New Roman"/>
          <w:color w:val="000000"/>
        </w:rPr>
        <w:t>Interacting sub-systems with apps and human inputs. Smart</w:t>
      </w:r>
      <w:r>
        <w:rPr>
          <w:rFonts w:ascii="Times New Roman" w:hAnsi="Times New Roman" w:cs="Times New Roman"/>
          <w:color w:val="000000"/>
        </w:rPr>
        <w:t xml:space="preserve"> </w:t>
      </w:r>
      <w:r w:rsidRPr="009A3E69">
        <w:rPr>
          <w:rFonts w:ascii="Times New Roman" w:hAnsi="Times New Roman" w:cs="Times New Roman"/>
          <w:color w:val="000000"/>
        </w:rPr>
        <w:t>systems require smart minds to originate these.</w:t>
      </w:r>
    </w:p>
    <w:p w14:paraId="097660CF" w14:textId="2A842148" w:rsidR="004B70FB" w:rsidRPr="004B70FB" w:rsidRDefault="004B70FB" w:rsidP="004B70FB">
      <w:pPr>
        <w:rPr>
          <w:rFonts w:ascii="Times New Roman" w:hAnsi="Times New Roman" w:cs="Times New Roman"/>
        </w:rPr>
      </w:pPr>
    </w:p>
    <w:p w14:paraId="6D2C05CD" w14:textId="3361E276" w:rsidR="009A3E69" w:rsidRPr="009A3E69" w:rsidRDefault="009A3E69" w:rsidP="009A3E69">
      <w:pPr>
        <w:pStyle w:val="ListParagraph"/>
        <w:numPr>
          <w:ilvl w:val="2"/>
          <w:numId w:val="1"/>
        </w:numPr>
        <w:rPr>
          <w:rFonts w:ascii="Times New Roman" w:hAnsi="Times New Roman" w:cs="Times New Roman"/>
        </w:rPr>
      </w:pPr>
      <w:r w:rsidRPr="009A3E69">
        <w:rPr>
          <w:rFonts w:ascii="Times New Roman" w:hAnsi="Times New Roman" w:cs="Times New Roman"/>
          <w:color w:val="000000"/>
        </w:rPr>
        <w:t>Boeing 737 MAX – overconfidence in design, lack of override system.</w:t>
      </w:r>
    </w:p>
    <w:p w14:paraId="49C69D77" w14:textId="77777777" w:rsidR="009A3E69" w:rsidRPr="009A3E69" w:rsidRDefault="009A3E69" w:rsidP="009A3E69">
      <w:pPr>
        <w:pStyle w:val="ListParagraph"/>
        <w:numPr>
          <w:ilvl w:val="3"/>
          <w:numId w:val="1"/>
        </w:numPr>
        <w:rPr>
          <w:rFonts w:ascii="Times New Roman" w:hAnsi="Times New Roman" w:cs="Times New Roman"/>
        </w:rPr>
      </w:pPr>
      <w:r w:rsidRPr="009A3E69">
        <w:rPr>
          <w:rFonts w:ascii="Times New Roman" w:hAnsi="Times New Roman" w:cs="Times New Roman"/>
          <w:color w:val="000000"/>
        </w:rPr>
        <w:t>Interacting sub-system with faulty sensor. Manual override</w:t>
      </w:r>
      <w:r>
        <w:rPr>
          <w:rFonts w:ascii="Times New Roman" w:hAnsi="Times New Roman" w:cs="Times New Roman"/>
          <w:color w:val="000000"/>
        </w:rPr>
        <w:t xml:space="preserve"> </w:t>
      </w:r>
      <w:r w:rsidRPr="009A3E69">
        <w:rPr>
          <w:rFonts w:ascii="Times New Roman" w:hAnsi="Times New Roman" w:cs="Times New Roman"/>
          <w:color w:val="000000"/>
        </w:rPr>
        <w:t>required special knowledge to operate. Catastrophic failure.</w:t>
      </w:r>
    </w:p>
    <w:p w14:paraId="5433EB68" w14:textId="59E45D16" w:rsidR="004B70FB" w:rsidRPr="004B70FB" w:rsidRDefault="004B70FB" w:rsidP="004B70FB">
      <w:pPr>
        <w:rPr>
          <w:rFonts w:ascii="Times New Roman" w:hAnsi="Times New Roman" w:cs="Times New Roman"/>
        </w:rPr>
      </w:pPr>
    </w:p>
    <w:p w14:paraId="3A2FE896" w14:textId="2A0A51AF" w:rsidR="009A3E69" w:rsidRPr="004B70FB" w:rsidRDefault="009A3E69" w:rsidP="009A3E69">
      <w:pPr>
        <w:pStyle w:val="ListParagraph"/>
        <w:numPr>
          <w:ilvl w:val="0"/>
          <w:numId w:val="1"/>
        </w:numPr>
        <w:rPr>
          <w:rFonts w:ascii="Times New Roman" w:hAnsi="Times New Roman" w:cs="Times New Roman"/>
        </w:rPr>
      </w:pPr>
      <w:r w:rsidRPr="009A3E69">
        <w:rPr>
          <w:rFonts w:ascii="Times New Roman" w:hAnsi="Times New Roman" w:cs="Times New Roman"/>
          <w:color w:val="000000"/>
        </w:rPr>
        <w:t>Examples of Irreducible Complexity and see these principles of inter-dependence,</w:t>
      </w:r>
      <w:r>
        <w:rPr>
          <w:rFonts w:ascii="Times New Roman" w:hAnsi="Times New Roman" w:cs="Times New Roman"/>
          <w:color w:val="000000"/>
        </w:rPr>
        <w:t xml:space="preserve"> </w:t>
      </w:r>
      <w:r w:rsidRPr="009A3E69">
        <w:rPr>
          <w:rFonts w:ascii="Times New Roman" w:hAnsi="Times New Roman" w:cs="Times New Roman"/>
          <w:color w:val="000000"/>
        </w:rPr>
        <w:t>layering and control which will be developed in the presentation.</w:t>
      </w:r>
    </w:p>
    <w:p w14:paraId="68EC6AE8" w14:textId="77777777" w:rsidR="004B70FB" w:rsidRPr="004B70FB" w:rsidRDefault="004B70FB" w:rsidP="004B70FB">
      <w:pPr>
        <w:rPr>
          <w:rFonts w:ascii="Times New Roman" w:hAnsi="Times New Roman" w:cs="Times New Roman"/>
        </w:rPr>
      </w:pPr>
    </w:p>
    <w:p w14:paraId="4A9FAAC1" w14:textId="5282EF37" w:rsidR="004B70FB" w:rsidRPr="004B70FB" w:rsidRDefault="004B70FB" w:rsidP="004B70FB">
      <w:pPr>
        <w:jc w:val="center"/>
        <w:rPr>
          <w:rFonts w:ascii="Times New Roman" w:hAnsi="Times New Roman" w:cs="Times New Roman"/>
        </w:rPr>
      </w:pPr>
      <w:r w:rsidRPr="004B70FB">
        <w:rPr>
          <w:rFonts w:ascii="Times New Roman" w:hAnsi="Times New Roman" w:cs="Times New Roman"/>
          <w:noProof/>
        </w:rPr>
        <w:drawing>
          <wp:inline distT="0" distB="0" distL="0" distR="0" wp14:anchorId="5A5A8CCF" wp14:editId="2F320503">
            <wp:extent cx="2072640" cy="1674796"/>
            <wp:effectExtent l="0" t="0" r="381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9437" cy="1680288"/>
                    </a:xfrm>
                    <a:prstGeom prst="rect">
                      <a:avLst/>
                    </a:prstGeom>
                    <a:noFill/>
                    <a:ln>
                      <a:noFill/>
                    </a:ln>
                  </pic:spPr>
                </pic:pic>
              </a:graphicData>
            </a:graphic>
          </wp:inline>
        </w:drawing>
      </w:r>
    </w:p>
    <w:p w14:paraId="792FAC5D" w14:textId="77777777" w:rsidR="004B70FB" w:rsidRPr="004B70FB" w:rsidRDefault="004B70FB" w:rsidP="004B70FB">
      <w:pPr>
        <w:rPr>
          <w:rFonts w:ascii="Times New Roman" w:hAnsi="Times New Roman" w:cs="Times New Roman"/>
        </w:rPr>
      </w:pPr>
    </w:p>
    <w:p w14:paraId="62CA3EFE" w14:textId="69B25339" w:rsidR="009A3E69" w:rsidRPr="009A3E69" w:rsidRDefault="009A3E69" w:rsidP="009A3E69">
      <w:pPr>
        <w:pStyle w:val="ListParagraph"/>
        <w:numPr>
          <w:ilvl w:val="1"/>
          <w:numId w:val="1"/>
        </w:numPr>
        <w:rPr>
          <w:rFonts w:ascii="Times New Roman" w:hAnsi="Times New Roman" w:cs="Times New Roman"/>
        </w:rPr>
      </w:pPr>
      <w:r w:rsidRPr="009A3E69">
        <w:rPr>
          <w:rFonts w:ascii="Times New Roman" w:hAnsi="Times New Roman" w:cs="Times New Roman"/>
          <w:color w:val="000000"/>
        </w:rPr>
        <w:t>Flight control in Birds</w:t>
      </w:r>
    </w:p>
    <w:p w14:paraId="008AF466" w14:textId="77777777" w:rsidR="004B70FB" w:rsidRPr="004B70FB" w:rsidRDefault="004B70FB" w:rsidP="004B70FB">
      <w:pPr>
        <w:rPr>
          <w:rFonts w:ascii="Times New Roman" w:hAnsi="Times New Roman" w:cs="Times New Roman"/>
        </w:rPr>
      </w:pPr>
    </w:p>
    <w:p w14:paraId="74DEA638" w14:textId="6C4079BB" w:rsidR="009A3E69" w:rsidRPr="009A3E69" w:rsidRDefault="009A3E69" w:rsidP="009A3E69">
      <w:pPr>
        <w:pStyle w:val="ListParagraph"/>
        <w:numPr>
          <w:ilvl w:val="2"/>
          <w:numId w:val="1"/>
        </w:numPr>
        <w:rPr>
          <w:rFonts w:ascii="Times New Roman" w:hAnsi="Times New Roman" w:cs="Times New Roman"/>
        </w:rPr>
      </w:pPr>
      <w:r w:rsidRPr="009A3E69">
        <w:rPr>
          <w:rFonts w:ascii="Times New Roman" w:hAnsi="Times New Roman" w:cs="Times New Roman"/>
          <w:color w:val="000000"/>
        </w:rPr>
        <w:t>Feature 1</w:t>
      </w:r>
    </w:p>
    <w:p w14:paraId="1315B0DB" w14:textId="76814CF0" w:rsidR="004B70FB" w:rsidRDefault="004B70FB" w:rsidP="004B70FB">
      <w:pPr>
        <w:rPr>
          <w:rFonts w:ascii="Times New Roman" w:hAnsi="Times New Roman" w:cs="Times New Roman"/>
        </w:rPr>
      </w:pPr>
    </w:p>
    <w:p w14:paraId="597192F0" w14:textId="77777777" w:rsidR="004B70FB" w:rsidRPr="004B70FB" w:rsidRDefault="004B70FB" w:rsidP="004B70FB">
      <w:pPr>
        <w:rPr>
          <w:rFonts w:ascii="Times New Roman" w:hAnsi="Times New Roman" w:cs="Times New Roman"/>
        </w:rPr>
      </w:pPr>
    </w:p>
    <w:p w14:paraId="407C56B6" w14:textId="26F7FF9B" w:rsidR="009A3E69" w:rsidRPr="009A3E69" w:rsidRDefault="009A3E69" w:rsidP="009A3E69">
      <w:pPr>
        <w:pStyle w:val="ListParagraph"/>
        <w:numPr>
          <w:ilvl w:val="2"/>
          <w:numId w:val="1"/>
        </w:numPr>
        <w:rPr>
          <w:rFonts w:ascii="Times New Roman" w:hAnsi="Times New Roman" w:cs="Times New Roman"/>
        </w:rPr>
      </w:pPr>
      <w:r w:rsidRPr="009A3E69">
        <w:rPr>
          <w:rFonts w:ascii="Times New Roman" w:hAnsi="Times New Roman" w:cs="Times New Roman"/>
          <w:color w:val="000000"/>
        </w:rPr>
        <w:t>Feature 2</w:t>
      </w:r>
    </w:p>
    <w:p w14:paraId="0CD5935A" w14:textId="154279D2" w:rsidR="004B70FB" w:rsidRDefault="004B70FB" w:rsidP="004B70FB">
      <w:pPr>
        <w:rPr>
          <w:rFonts w:ascii="Times New Roman" w:hAnsi="Times New Roman" w:cs="Times New Roman"/>
        </w:rPr>
      </w:pPr>
    </w:p>
    <w:p w14:paraId="32483C57" w14:textId="77777777" w:rsidR="004B70FB" w:rsidRPr="004B70FB" w:rsidRDefault="004B70FB" w:rsidP="004B70FB">
      <w:pPr>
        <w:rPr>
          <w:rFonts w:ascii="Times New Roman" w:hAnsi="Times New Roman" w:cs="Times New Roman"/>
        </w:rPr>
      </w:pPr>
    </w:p>
    <w:p w14:paraId="06D734E2" w14:textId="0193594D" w:rsidR="009A3E69" w:rsidRPr="009A3E69" w:rsidRDefault="009A3E69" w:rsidP="009A3E69">
      <w:pPr>
        <w:pStyle w:val="ListParagraph"/>
        <w:numPr>
          <w:ilvl w:val="2"/>
          <w:numId w:val="1"/>
        </w:numPr>
        <w:rPr>
          <w:rFonts w:ascii="Times New Roman" w:hAnsi="Times New Roman" w:cs="Times New Roman"/>
        </w:rPr>
      </w:pPr>
      <w:r w:rsidRPr="009A3E69">
        <w:rPr>
          <w:rFonts w:ascii="Times New Roman" w:hAnsi="Times New Roman" w:cs="Times New Roman"/>
          <w:color w:val="000000"/>
        </w:rPr>
        <w:t>Feature 3</w:t>
      </w:r>
    </w:p>
    <w:p w14:paraId="6C157DE6" w14:textId="1986DAD8" w:rsidR="004B70FB" w:rsidRDefault="004B70FB" w:rsidP="004B70FB">
      <w:pPr>
        <w:rPr>
          <w:rFonts w:ascii="Times New Roman" w:hAnsi="Times New Roman" w:cs="Times New Roman"/>
        </w:rPr>
      </w:pPr>
    </w:p>
    <w:p w14:paraId="65865A92" w14:textId="2634D6E6" w:rsidR="004B70FB" w:rsidRDefault="004B70FB" w:rsidP="004B70FB">
      <w:pPr>
        <w:rPr>
          <w:rFonts w:ascii="Times New Roman" w:hAnsi="Times New Roman" w:cs="Times New Roman"/>
        </w:rPr>
      </w:pPr>
    </w:p>
    <w:p w14:paraId="0C6E6427" w14:textId="33467F1E" w:rsidR="004B70FB" w:rsidRDefault="004B70FB" w:rsidP="004B70FB">
      <w:pPr>
        <w:rPr>
          <w:rFonts w:ascii="Times New Roman" w:hAnsi="Times New Roman" w:cs="Times New Roman"/>
        </w:rPr>
      </w:pPr>
    </w:p>
    <w:p w14:paraId="40421F13" w14:textId="4232B978" w:rsidR="004B70FB" w:rsidRDefault="004B70FB" w:rsidP="004B70FB">
      <w:pPr>
        <w:jc w:val="center"/>
        <w:rPr>
          <w:rFonts w:ascii="Times New Roman" w:hAnsi="Times New Roman" w:cs="Times New Roman"/>
        </w:rPr>
      </w:pPr>
      <w:r w:rsidRPr="004B70FB">
        <w:rPr>
          <w:rFonts w:ascii="Times New Roman" w:hAnsi="Times New Roman" w:cs="Times New Roman"/>
          <w:noProof/>
        </w:rPr>
        <w:drawing>
          <wp:inline distT="0" distB="0" distL="0" distR="0" wp14:anchorId="7C36FD9C" wp14:editId="452FC0CC">
            <wp:extent cx="2308860" cy="14739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6259" cy="1478662"/>
                    </a:xfrm>
                    <a:prstGeom prst="rect">
                      <a:avLst/>
                    </a:prstGeom>
                    <a:noFill/>
                    <a:ln>
                      <a:noFill/>
                    </a:ln>
                  </pic:spPr>
                </pic:pic>
              </a:graphicData>
            </a:graphic>
          </wp:inline>
        </w:drawing>
      </w:r>
    </w:p>
    <w:p w14:paraId="19CB2055" w14:textId="77777777" w:rsidR="004B70FB" w:rsidRPr="004B70FB" w:rsidRDefault="004B70FB" w:rsidP="004B70FB">
      <w:pPr>
        <w:rPr>
          <w:rFonts w:ascii="Times New Roman" w:hAnsi="Times New Roman" w:cs="Times New Roman"/>
        </w:rPr>
      </w:pPr>
    </w:p>
    <w:p w14:paraId="648ACFCB" w14:textId="3C783EFF" w:rsidR="009A3E69" w:rsidRPr="009A3E69" w:rsidRDefault="009A3E69" w:rsidP="009A3E69">
      <w:pPr>
        <w:pStyle w:val="ListParagraph"/>
        <w:numPr>
          <w:ilvl w:val="1"/>
          <w:numId w:val="1"/>
        </w:numPr>
        <w:rPr>
          <w:rFonts w:ascii="Times New Roman" w:hAnsi="Times New Roman" w:cs="Times New Roman"/>
        </w:rPr>
      </w:pPr>
      <w:r w:rsidRPr="009A3E69">
        <w:rPr>
          <w:rFonts w:ascii="Times New Roman" w:hAnsi="Times New Roman" w:cs="Times New Roman"/>
          <w:color w:val="000000"/>
        </w:rPr>
        <w:t>Flight control in Dragonflies including their metamorphosis</w:t>
      </w:r>
    </w:p>
    <w:p w14:paraId="672846F2" w14:textId="77777777" w:rsidR="004B70FB" w:rsidRPr="004B70FB" w:rsidRDefault="004B70FB" w:rsidP="004B70FB">
      <w:pPr>
        <w:rPr>
          <w:rFonts w:ascii="Times New Roman" w:hAnsi="Times New Roman" w:cs="Times New Roman"/>
        </w:rPr>
      </w:pPr>
    </w:p>
    <w:p w14:paraId="3A027DC2" w14:textId="73498961" w:rsidR="009A3E69" w:rsidRPr="009A3E69" w:rsidRDefault="009A3E69" w:rsidP="009A3E69">
      <w:pPr>
        <w:pStyle w:val="ListParagraph"/>
        <w:numPr>
          <w:ilvl w:val="2"/>
          <w:numId w:val="1"/>
        </w:numPr>
        <w:rPr>
          <w:rFonts w:ascii="Times New Roman" w:hAnsi="Times New Roman" w:cs="Times New Roman"/>
        </w:rPr>
      </w:pPr>
      <w:r w:rsidRPr="009A3E69">
        <w:rPr>
          <w:rFonts w:ascii="Times New Roman" w:hAnsi="Times New Roman" w:cs="Times New Roman"/>
          <w:color w:val="000000"/>
        </w:rPr>
        <w:t>Feature 1</w:t>
      </w:r>
    </w:p>
    <w:p w14:paraId="6024DFAA" w14:textId="0C1DECEF" w:rsidR="004B70FB" w:rsidRDefault="004B70FB" w:rsidP="004B70FB">
      <w:pPr>
        <w:rPr>
          <w:rFonts w:ascii="Times New Roman" w:hAnsi="Times New Roman" w:cs="Times New Roman"/>
        </w:rPr>
      </w:pPr>
    </w:p>
    <w:p w14:paraId="73174A0A" w14:textId="77777777" w:rsidR="004B70FB" w:rsidRPr="004B70FB" w:rsidRDefault="004B70FB" w:rsidP="004B70FB">
      <w:pPr>
        <w:rPr>
          <w:rFonts w:ascii="Times New Roman" w:hAnsi="Times New Roman" w:cs="Times New Roman"/>
        </w:rPr>
      </w:pPr>
    </w:p>
    <w:p w14:paraId="174C4D5F" w14:textId="36FE9848" w:rsidR="009A3E69" w:rsidRPr="009A3E69" w:rsidRDefault="009A3E69" w:rsidP="009A3E69">
      <w:pPr>
        <w:pStyle w:val="ListParagraph"/>
        <w:numPr>
          <w:ilvl w:val="2"/>
          <w:numId w:val="1"/>
        </w:numPr>
        <w:rPr>
          <w:rFonts w:ascii="Times New Roman" w:hAnsi="Times New Roman" w:cs="Times New Roman"/>
        </w:rPr>
      </w:pPr>
      <w:r w:rsidRPr="009A3E69">
        <w:rPr>
          <w:rFonts w:ascii="Times New Roman" w:hAnsi="Times New Roman" w:cs="Times New Roman"/>
          <w:color w:val="000000"/>
        </w:rPr>
        <w:t>Feature 2</w:t>
      </w:r>
    </w:p>
    <w:p w14:paraId="375D7BAF" w14:textId="0BE167B1" w:rsidR="004B70FB" w:rsidRDefault="004B70FB" w:rsidP="004B70FB">
      <w:pPr>
        <w:rPr>
          <w:rFonts w:ascii="Times New Roman" w:hAnsi="Times New Roman" w:cs="Times New Roman"/>
        </w:rPr>
      </w:pPr>
    </w:p>
    <w:p w14:paraId="6153AD2B" w14:textId="77777777" w:rsidR="004B70FB" w:rsidRPr="004B70FB" w:rsidRDefault="004B70FB" w:rsidP="004B70FB">
      <w:pPr>
        <w:rPr>
          <w:rFonts w:ascii="Times New Roman" w:hAnsi="Times New Roman" w:cs="Times New Roman"/>
        </w:rPr>
      </w:pPr>
    </w:p>
    <w:p w14:paraId="6BEB4563" w14:textId="0F6F2EA7" w:rsidR="009A3E69" w:rsidRPr="009A3E69" w:rsidRDefault="009A3E69" w:rsidP="009A3E69">
      <w:pPr>
        <w:pStyle w:val="ListParagraph"/>
        <w:numPr>
          <w:ilvl w:val="2"/>
          <w:numId w:val="1"/>
        </w:numPr>
        <w:rPr>
          <w:rFonts w:ascii="Times New Roman" w:hAnsi="Times New Roman" w:cs="Times New Roman"/>
        </w:rPr>
      </w:pPr>
      <w:r w:rsidRPr="009A3E69">
        <w:rPr>
          <w:rFonts w:ascii="Times New Roman" w:hAnsi="Times New Roman" w:cs="Times New Roman"/>
          <w:color w:val="000000"/>
        </w:rPr>
        <w:t>Feature 3</w:t>
      </w:r>
    </w:p>
    <w:p w14:paraId="7366AAD2" w14:textId="6C710609" w:rsidR="004B70FB" w:rsidRDefault="004B70FB" w:rsidP="004B70FB">
      <w:pPr>
        <w:rPr>
          <w:rFonts w:ascii="Times New Roman" w:hAnsi="Times New Roman" w:cs="Times New Roman"/>
        </w:rPr>
      </w:pPr>
    </w:p>
    <w:p w14:paraId="47016F32" w14:textId="20E0F2C7" w:rsidR="004B70FB" w:rsidRDefault="004B70FB" w:rsidP="004B70FB">
      <w:pPr>
        <w:rPr>
          <w:rFonts w:ascii="Times New Roman" w:hAnsi="Times New Roman" w:cs="Times New Roman"/>
        </w:rPr>
      </w:pPr>
    </w:p>
    <w:p w14:paraId="34CF613F" w14:textId="3D094750" w:rsidR="004B70FB" w:rsidRDefault="004B70FB" w:rsidP="004B70FB">
      <w:pPr>
        <w:rPr>
          <w:rFonts w:ascii="Times New Roman" w:hAnsi="Times New Roman" w:cs="Times New Roman"/>
        </w:rPr>
      </w:pPr>
    </w:p>
    <w:p w14:paraId="63F7B277" w14:textId="347ACF0F" w:rsidR="004B70FB" w:rsidRDefault="004B70FB" w:rsidP="004B70FB">
      <w:pPr>
        <w:jc w:val="center"/>
        <w:rPr>
          <w:rFonts w:ascii="Times New Roman" w:hAnsi="Times New Roman" w:cs="Times New Roman"/>
        </w:rPr>
      </w:pPr>
      <w:r w:rsidRPr="004B70FB">
        <w:rPr>
          <w:rFonts w:ascii="Times New Roman" w:hAnsi="Times New Roman" w:cs="Times New Roman"/>
          <w:noProof/>
        </w:rPr>
        <w:drawing>
          <wp:inline distT="0" distB="0" distL="0" distR="0" wp14:anchorId="5B3CDF31" wp14:editId="6D032A1A">
            <wp:extent cx="1920240" cy="1463862"/>
            <wp:effectExtent l="0" t="0" r="381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l="70905" b="70419"/>
                    <a:stretch/>
                  </pic:blipFill>
                  <pic:spPr bwMode="auto">
                    <a:xfrm>
                      <a:off x="0" y="0"/>
                      <a:ext cx="1937702" cy="1477174"/>
                    </a:xfrm>
                    <a:prstGeom prst="rect">
                      <a:avLst/>
                    </a:prstGeom>
                    <a:noFill/>
                    <a:ln>
                      <a:noFill/>
                    </a:ln>
                    <a:extLst>
                      <a:ext uri="{53640926-AAD7-44D8-BBD7-CCE9431645EC}">
                        <a14:shadowObscured xmlns:a14="http://schemas.microsoft.com/office/drawing/2010/main"/>
                      </a:ext>
                    </a:extLst>
                  </pic:spPr>
                </pic:pic>
              </a:graphicData>
            </a:graphic>
          </wp:inline>
        </w:drawing>
      </w:r>
    </w:p>
    <w:p w14:paraId="0C4336D2" w14:textId="77777777" w:rsidR="004B70FB" w:rsidRPr="004B70FB" w:rsidRDefault="004B70FB" w:rsidP="004B70FB">
      <w:pPr>
        <w:rPr>
          <w:rFonts w:ascii="Times New Roman" w:hAnsi="Times New Roman" w:cs="Times New Roman"/>
        </w:rPr>
      </w:pPr>
    </w:p>
    <w:p w14:paraId="4FE380D7" w14:textId="55C7F74A" w:rsidR="009A3E69" w:rsidRPr="009A3E69" w:rsidRDefault="009A3E69" w:rsidP="009A3E69">
      <w:pPr>
        <w:pStyle w:val="ListParagraph"/>
        <w:numPr>
          <w:ilvl w:val="1"/>
          <w:numId w:val="1"/>
        </w:numPr>
        <w:rPr>
          <w:rFonts w:ascii="Times New Roman" w:hAnsi="Times New Roman" w:cs="Times New Roman"/>
        </w:rPr>
      </w:pPr>
      <w:r w:rsidRPr="009A3E69">
        <w:rPr>
          <w:rFonts w:ascii="Times New Roman" w:hAnsi="Times New Roman" w:cs="Times New Roman"/>
          <w:color w:val="000000"/>
        </w:rPr>
        <w:t>Molecular motors in nature – ATP Synthase, Kinesin cargo motor</w:t>
      </w:r>
    </w:p>
    <w:p w14:paraId="40FF2494" w14:textId="77777777" w:rsidR="004B70FB" w:rsidRPr="004B70FB" w:rsidRDefault="004B70FB" w:rsidP="004B70FB">
      <w:pPr>
        <w:rPr>
          <w:rFonts w:ascii="Times New Roman" w:hAnsi="Times New Roman" w:cs="Times New Roman"/>
        </w:rPr>
      </w:pPr>
    </w:p>
    <w:p w14:paraId="25B0CC59" w14:textId="2381AE0E" w:rsidR="009A3E69" w:rsidRPr="009A3E69" w:rsidRDefault="009A3E69" w:rsidP="009A3E69">
      <w:pPr>
        <w:pStyle w:val="ListParagraph"/>
        <w:numPr>
          <w:ilvl w:val="2"/>
          <w:numId w:val="1"/>
        </w:numPr>
        <w:rPr>
          <w:rFonts w:ascii="Times New Roman" w:hAnsi="Times New Roman" w:cs="Times New Roman"/>
        </w:rPr>
      </w:pPr>
      <w:r w:rsidRPr="009A3E69">
        <w:rPr>
          <w:rFonts w:ascii="Times New Roman" w:hAnsi="Times New Roman" w:cs="Times New Roman"/>
          <w:color w:val="000000"/>
        </w:rPr>
        <w:t>Feature 1</w:t>
      </w:r>
    </w:p>
    <w:p w14:paraId="70CF6A66" w14:textId="5CEEE3F4" w:rsidR="004B70FB" w:rsidRDefault="004B70FB" w:rsidP="004B70FB">
      <w:pPr>
        <w:rPr>
          <w:rFonts w:ascii="Times New Roman" w:hAnsi="Times New Roman" w:cs="Times New Roman"/>
        </w:rPr>
      </w:pPr>
    </w:p>
    <w:p w14:paraId="53ABE7FF" w14:textId="77777777" w:rsidR="004B70FB" w:rsidRPr="004B70FB" w:rsidRDefault="004B70FB" w:rsidP="004B70FB">
      <w:pPr>
        <w:rPr>
          <w:rFonts w:ascii="Times New Roman" w:hAnsi="Times New Roman" w:cs="Times New Roman"/>
        </w:rPr>
      </w:pPr>
    </w:p>
    <w:p w14:paraId="17E8344E" w14:textId="2C73C814" w:rsidR="009A3E69" w:rsidRPr="009A3E69" w:rsidRDefault="009A3E69" w:rsidP="009A3E69">
      <w:pPr>
        <w:pStyle w:val="ListParagraph"/>
        <w:numPr>
          <w:ilvl w:val="2"/>
          <w:numId w:val="1"/>
        </w:numPr>
        <w:rPr>
          <w:rFonts w:ascii="Times New Roman" w:hAnsi="Times New Roman" w:cs="Times New Roman"/>
        </w:rPr>
      </w:pPr>
      <w:r w:rsidRPr="009A3E69">
        <w:rPr>
          <w:rFonts w:ascii="Times New Roman" w:hAnsi="Times New Roman" w:cs="Times New Roman"/>
          <w:color w:val="000000"/>
        </w:rPr>
        <w:t>Feature 2</w:t>
      </w:r>
    </w:p>
    <w:p w14:paraId="0C3DDB62" w14:textId="41EDDEEA" w:rsidR="004B70FB" w:rsidRDefault="004B70FB" w:rsidP="004B70FB">
      <w:pPr>
        <w:rPr>
          <w:rFonts w:ascii="Times New Roman" w:hAnsi="Times New Roman" w:cs="Times New Roman"/>
        </w:rPr>
      </w:pPr>
    </w:p>
    <w:p w14:paraId="5D8D9365" w14:textId="77777777" w:rsidR="004B70FB" w:rsidRPr="004B70FB" w:rsidRDefault="004B70FB" w:rsidP="004B70FB">
      <w:pPr>
        <w:rPr>
          <w:rFonts w:ascii="Times New Roman" w:hAnsi="Times New Roman" w:cs="Times New Roman"/>
        </w:rPr>
      </w:pPr>
    </w:p>
    <w:p w14:paraId="7BDB03D5" w14:textId="37712FA7" w:rsidR="009A3E69" w:rsidRPr="009A3E69" w:rsidRDefault="009A3E69" w:rsidP="009A3E69">
      <w:pPr>
        <w:pStyle w:val="ListParagraph"/>
        <w:numPr>
          <w:ilvl w:val="2"/>
          <w:numId w:val="1"/>
        </w:numPr>
        <w:rPr>
          <w:rFonts w:ascii="Times New Roman" w:hAnsi="Times New Roman" w:cs="Times New Roman"/>
        </w:rPr>
      </w:pPr>
      <w:r w:rsidRPr="009A3E69">
        <w:rPr>
          <w:rFonts w:ascii="Times New Roman" w:hAnsi="Times New Roman" w:cs="Times New Roman"/>
          <w:color w:val="000000"/>
        </w:rPr>
        <w:t>Feature 3</w:t>
      </w:r>
    </w:p>
    <w:p w14:paraId="612C0407" w14:textId="29EBCD15" w:rsidR="004B70FB" w:rsidRDefault="004B70FB" w:rsidP="004B70FB">
      <w:pPr>
        <w:rPr>
          <w:rFonts w:ascii="Times New Roman" w:hAnsi="Times New Roman" w:cs="Times New Roman"/>
        </w:rPr>
      </w:pPr>
    </w:p>
    <w:p w14:paraId="562773AC" w14:textId="017182C7" w:rsidR="004B70FB" w:rsidRDefault="004B70FB" w:rsidP="004B70FB">
      <w:pPr>
        <w:rPr>
          <w:rFonts w:ascii="Times New Roman" w:hAnsi="Times New Roman" w:cs="Times New Roman"/>
        </w:rPr>
      </w:pPr>
    </w:p>
    <w:p w14:paraId="45D1B200" w14:textId="3B9FE021" w:rsidR="004B70FB" w:rsidRDefault="004B70FB" w:rsidP="004B70FB">
      <w:pPr>
        <w:rPr>
          <w:rFonts w:ascii="Times New Roman" w:hAnsi="Times New Roman" w:cs="Times New Roman"/>
        </w:rPr>
      </w:pPr>
    </w:p>
    <w:p w14:paraId="20A18B2C" w14:textId="404DD18B" w:rsidR="004B70FB" w:rsidRDefault="004B70FB" w:rsidP="004B70FB">
      <w:pPr>
        <w:jc w:val="center"/>
        <w:rPr>
          <w:rFonts w:ascii="Times New Roman" w:hAnsi="Times New Roman" w:cs="Times New Roman"/>
        </w:rPr>
      </w:pPr>
      <w:r w:rsidRPr="004B70FB">
        <w:rPr>
          <w:rFonts w:ascii="Times New Roman" w:hAnsi="Times New Roman" w:cs="Times New Roman"/>
          <w:noProof/>
        </w:rPr>
        <w:drawing>
          <wp:inline distT="0" distB="0" distL="0" distR="0" wp14:anchorId="29358F53" wp14:editId="1057AC51">
            <wp:extent cx="1638300" cy="1629468"/>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58" cy="1642157"/>
                    </a:xfrm>
                    <a:prstGeom prst="rect">
                      <a:avLst/>
                    </a:prstGeom>
                    <a:noFill/>
                    <a:ln>
                      <a:noFill/>
                    </a:ln>
                  </pic:spPr>
                </pic:pic>
              </a:graphicData>
            </a:graphic>
          </wp:inline>
        </w:drawing>
      </w:r>
    </w:p>
    <w:p w14:paraId="56D522BB" w14:textId="77777777" w:rsidR="004B70FB" w:rsidRPr="004B70FB" w:rsidRDefault="004B70FB" w:rsidP="004B70FB">
      <w:pPr>
        <w:rPr>
          <w:rFonts w:ascii="Times New Roman" w:hAnsi="Times New Roman" w:cs="Times New Roman"/>
        </w:rPr>
      </w:pPr>
    </w:p>
    <w:p w14:paraId="2BB8CC0E" w14:textId="5F33CC28" w:rsidR="009A3E69" w:rsidRPr="009A3E69" w:rsidRDefault="009A3E69" w:rsidP="009A3E69">
      <w:pPr>
        <w:pStyle w:val="ListParagraph"/>
        <w:numPr>
          <w:ilvl w:val="1"/>
          <w:numId w:val="1"/>
        </w:numPr>
        <w:rPr>
          <w:rFonts w:ascii="Times New Roman" w:hAnsi="Times New Roman" w:cs="Times New Roman"/>
        </w:rPr>
      </w:pPr>
      <w:r w:rsidRPr="009A3E69">
        <w:rPr>
          <w:rFonts w:ascii="Times New Roman" w:hAnsi="Times New Roman" w:cs="Times New Roman"/>
          <w:color w:val="000000"/>
        </w:rPr>
        <w:t xml:space="preserve">Gears in nature – 7 tailed and 24 intermeshing geared flagellum. The Issus </w:t>
      </w:r>
      <w:r>
        <w:rPr>
          <w:rFonts w:ascii="Times New Roman" w:hAnsi="Times New Roman" w:cs="Times New Roman"/>
          <w:color w:val="000000"/>
        </w:rPr>
        <w:t>–</w:t>
      </w:r>
      <w:r w:rsidRPr="009A3E69">
        <w:rPr>
          <w:rFonts w:ascii="Times New Roman" w:hAnsi="Times New Roman" w:cs="Times New Roman"/>
          <w:color w:val="000000"/>
        </w:rPr>
        <w:t xml:space="preserve"> the</w:t>
      </w:r>
      <w:r>
        <w:rPr>
          <w:rFonts w:ascii="Times New Roman" w:hAnsi="Times New Roman" w:cs="Times New Roman"/>
          <w:color w:val="000000"/>
        </w:rPr>
        <w:t xml:space="preserve"> </w:t>
      </w:r>
      <w:r w:rsidRPr="009A3E69">
        <w:rPr>
          <w:rFonts w:ascii="Times New Roman" w:hAnsi="Times New Roman" w:cs="Times New Roman"/>
          <w:color w:val="000000"/>
        </w:rPr>
        <w:t>geared planthopper insect.</w:t>
      </w:r>
    </w:p>
    <w:p w14:paraId="3DADA255" w14:textId="77777777" w:rsidR="004B70FB" w:rsidRPr="004B70FB" w:rsidRDefault="004B70FB" w:rsidP="004B70FB">
      <w:pPr>
        <w:rPr>
          <w:rFonts w:ascii="Times New Roman" w:hAnsi="Times New Roman" w:cs="Times New Roman"/>
        </w:rPr>
      </w:pPr>
    </w:p>
    <w:p w14:paraId="02EB1282" w14:textId="43C6D386" w:rsidR="009A3E69" w:rsidRPr="009A3E69" w:rsidRDefault="009A3E69" w:rsidP="009A3E69">
      <w:pPr>
        <w:pStyle w:val="ListParagraph"/>
        <w:numPr>
          <w:ilvl w:val="2"/>
          <w:numId w:val="1"/>
        </w:numPr>
        <w:rPr>
          <w:rFonts w:ascii="Times New Roman" w:hAnsi="Times New Roman" w:cs="Times New Roman"/>
        </w:rPr>
      </w:pPr>
      <w:r w:rsidRPr="009A3E69">
        <w:rPr>
          <w:rFonts w:ascii="Times New Roman" w:hAnsi="Times New Roman" w:cs="Times New Roman"/>
          <w:color w:val="000000"/>
        </w:rPr>
        <w:t>Feature 1</w:t>
      </w:r>
    </w:p>
    <w:p w14:paraId="2A6F4C53" w14:textId="2B571366" w:rsidR="004B70FB" w:rsidRDefault="004B70FB" w:rsidP="004B70FB">
      <w:pPr>
        <w:rPr>
          <w:rFonts w:ascii="Times New Roman" w:hAnsi="Times New Roman" w:cs="Times New Roman"/>
        </w:rPr>
      </w:pPr>
    </w:p>
    <w:p w14:paraId="468FF79C" w14:textId="77777777" w:rsidR="004B70FB" w:rsidRPr="004B70FB" w:rsidRDefault="004B70FB" w:rsidP="004B70FB">
      <w:pPr>
        <w:rPr>
          <w:rFonts w:ascii="Times New Roman" w:hAnsi="Times New Roman" w:cs="Times New Roman"/>
        </w:rPr>
      </w:pPr>
    </w:p>
    <w:p w14:paraId="224468E0" w14:textId="0FFE50D2" w:rsidR="009A3E69" w:rsidRPr="009A3E69" w:rsidRDefault="009A3E69" w:rsidP="009A3E69">
      <w:pPr>
        <w:pStyle w:val="ListParagraph"/>
        <w:numPr>
          <w:ilvl w:val="2"/>
          <w:numId w:val="1"/>
        </w:numPr>
        <w:rPr>
          <w:rFonts w:ascii="Times New Roman" w:hAnsi="Times New Roman" w:cs="Times New Roman"/>
        </w:rPr>
      </w:pPr>
      <w:r w:rsidRPr="009A3E69">
        <w:rPr>
          <w:rFonts w:ascii="Times New Roman" w:hAnsi="Times New Roman" w:cs="Times New Roman"/>
          <w:color w:val="000000"/>
        </w:rPr>
        <w:t>Feature 2</w:t>
      </w:r>
    </w:p>
    <w:p w14:paraId="076D81C0" w14:textId="68CBBEAD" w:rsidR="004B70FB" w:rsidRDefault="004B70FB" w:rsidP="004B70FB">
      <w:pPr>
        <w:rPr>
          <w:rFonts w:ascii="Times New Roman" w:hAnsi="Times New Roman" w:cs="Times New Roman"/>
        </w:rPr>
      </w:pPr>
    </w:p>
    <w:p w14:paraId="6B5EDC6B" w14:textId="77777777" w:rsidR="004B70FB" w:rsidRPr="004B70FB" w:rsidRDefault="004B70FB" w:rsidP="004B70FB">
      <w:pPr>
        <w:rPr>
          <w:rFonts w:ascii="Times New Roman" w:hAnsi="Times New Roman" w:cs="Times New Roman"/>
        </w:rPr>
      </w:pPr>
    </w:p>
    <w:p w14:paraId="2D6DBBEF" w14:textId="61BC148E" w:rsidR="009A3E69" w:rsidRPr="009A3E69" w:rsidRDefault="009A3E69" w:rsidP="009A3E69">
      <w:pPr>
        <w:pStyle w:val="ListParagraph"/>
        <w:numPr>
          <w:ilvl w:val="2"/>
          <w:numId w:val="1"/>
        </w:numPr>
        <w:rPr>
          <w:rFonts w:ascii="Times New Roman" w:hAnsi="Times New Roman" w:cs="Times New Roman"/>
        </w:rPr>
      </w:pPr>
      <w:r w:rsidRPr="009A3E69">
        <w:rPr>
          <w:rFonts w:ascii="Times New Roman" w:hAnsi="Times New Roman" w:cs="Times New Roman"/>
          <w:color w:val="000000"/>
        </w:rPr>
        <w:lastRenderedPageBreak/>
        <w:t>Feature 3</w:t>
      </w:r>
    </w:p>
    <w:p w14:paraId="3B94F2EF" w14:textId="74546519" w:rsidR="004B70FB" w:rsidRDefault="004B70FB" w:rsidP="004B70FB">
      <w:pPr>
        <w:rPr>
          <w:rFonts w:ascii="Times New Roman" w:hAnsi="Times New Roman" w:cs="Times New Roman"/>
        </w:rPr>
      </w:pPr>
    </w:p>
    <w:p w14:paraId="64B75B9A" w14:textId="19DFA773" w:rsidR="004B70FB" w:rsidRDefault="004B70FB" w:rsidP="004B70FB">
      <w:pPr>
        <w:rPr>
          <w:rFonts w:ascii="Times New Roman" w:hAnsi="Times New Roman" w:cs="Times New Roman"/>
        </w:rPr>
      </w:pPr>
    </w:p>
    <w:p w14:paraId="283F5D11" w14:textId="679F64D8" w:rsidR="004B70FB" w:rsidRDefault="004B70FB" w:rsidP="004B70FB">
      <w:pPr>
        <w:rPr>
          <w:rFonts w:ascii="Times New Roman" w:hAnsi="Times New Roman" w:cs="Times New Roman"/>
        </w:rPr>
      </w:pPr>
    </w:p>
    <w:p w14:paraId="71B989C0" w14:textId="2F0551BC" w:rsidR="004B70FB" w:rsidRDefault="004B70FB" w:rsidP="004B70FB">
      <w:pPr>
        <w:jc w:val="center"/>
        <w:rPr>
          <w:rFonts w:ascii="Times New Roman" w:hAnsi="Times New Roman" w:cs="Times New Roman"/>
        </w:rPr>
      </w:pPr>
      <w:r w:rsidRPr="004B70FB">
        <w:rPr>
          <w:rFonts w:ascii="Times New Roman" w:hAnsi="Times New Roman" w:cs="Times New Roman"/>
          <w:noProof/>
        </w:rPr>
        <w:drawing>
          <wp:inline distT="0" distB="0" distL="0" distR="0" wp14:anchorId="2C0AEA98" wp14:editId="7C5E3F38">
            <wp:extent cx="1973580" cy="1304029"/>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0592" cy="1308662"/>
                    </a:xfrm>
                    <a:prstGeom prst="rect">
                      <a:avLst/>
                    </a:prstGeom>
                    <a:noFill/>
                    <a:ln>
                      <a:noFill/>
                    </a:ln>
                  </pic:spPr>
                </pic:pic>
              </a:graphicData>
            </a:graphic>
          </wp:inline>
        </w:drawing>
      </w:r>
    </w:p>
    <w:p w14:paraId="4F2435B7" w14:textId="77777777" w:rsidR="004B70FB" w:rsidRPr="004B70FB" w:rsidRDefault="004B70FB" w:rsidP="004B70FB">
      <w:pPr>
        <w:rPr>
          <w:rFonts w:ascii="Times New Roman" w:hAnsi="Times New Roman" w:cs="Times New Roman"/>
        </w:rPr>
      </w:pPr>
    </w:p>
    <w:p w14:paraId="43FD6EA2" w14:textId="1D6B61D5" w:rsidR="009A3E69" w:rsidRPr="009A3E69" w:rsidRDefault="009A3E69" w:rsidP="009A3E69">
      <w:pPr>
        <w:pStyle w:val="ListParagraph"/>
        <w:numPr>
          <w:ilvl w:val="1"/>
          <w:numId w:val="1"/>
        </w:numPr>
        <w:rPr>
          <w:rFonts w:ascii="Times New Roman" w:hAnsi="Times New Roman" w:cs="Times New Roman"/>
        </w:rPr>
      </w:pPr>
      <w:r>
        <w:rPr>
          <w:rFonts w:ascii="Times New Roman" w:hAnsi="Times New Roman" w:cs="Times New Roman"/>
          <w:color w:val="000000"/>
        </w:rPr>
        <w:t>L</w:t>
      </w:r>
      <w:r w:rsidRPr="009A3E69">
        <w:rPr>
          <w:rFonts w:ascii="Times New Roman" w:hAnsi="Times New Roman" w:cs="Times New Roman"/>
          <w:color w:val="000000"/>
        </w:rPr>
        <w:t>eaf photosynthesis is an example of thermodynamic systems which involves</w:t>
      </w:r>
      <w:r>
        <w:rPr>
          <w:rFonts w:ascii="Times New Roman" w:hAnsi="Times New Roman" w:cs="Times New Roman"/>
          <w:color w:val="000000"/>
        </w:rPr>
        <w:t xml:space="preserve"> </w:t>
      </w:r>
      <w:r w:rsidRPr="009A3E69">
        <w:rPr>
          <w:rFonts w:ascii="Times New Roman" w:hAnsi="Times New Roman" w:cs="Times New Roman"/>
          <w:color w:val="000000"/>
        </w:rPr>
        <w:t>harnessing raw energy so that it can be used down specific chemical pathways</w:t>
      </w:r>
      <w:r>
        <w:rPr>
          <w:rFonts w:ascii="Times New Roman" w:hAnsi="Times New Roman" w:cs="Times New Roman"/>
          <w:color w:val="000000"/>
        </w:rPr>
        <w:t xml:space="preserve"> </w:t>
      </w:r>
      <w:r w:rsidRPr="009A3E69">
        <w:rPr>
          <w:rFonts w:ascii="Times New Roman" w:hAnsi="Times New Roman" w:cs="Times New Roman"/>
          <w:color w:val="000000"/>
        </w:rPr>
        <w:t>involving catalytic conversion of CO2 to sugars for the plant</w:t>
      </w:r>
    </w:p>
    <w:p w14:paraId="6A3DA39F" w14:textId="77777777" w:rsidR="004B70FB" w:rsidRPr="004B70FB" w:rsidRDefault="004B70FB" w:rsidP="004B70FB">
      <w:pPr>
        <w:rPr>
          <w:rFonts w:ascii="Times New Roman" w:hAnsi="Times New Roman" w:cs="Times New Roman"/>
        </w:rPr>
      </w:pPr>
    </w:p>
    <w:p w14:paraId="520CCC98" w14:textId="72560D00" w:rsidR="009A3E69" w:rsidRPr="009A3E69" w:rsidRDefault="009A3E69" w:rsidP="009A3E69">
      <w:pPr>
        <w:pStyle w:val="ListParagraph"/>
        <w:numPr>
          <w:ilvl w:val="2"/>
          <w:numId w:val="1"/>
        </w:numPr>
        <w:rPr>
          <w:rFonts w:ascii="Times New Roman" w:hAnsi="Times New Roman" w:cs="Times New Roman"/>
        </w:rPr>
      </w:pPr>
      <w:r w:rsidRPr="009A3E69">
        <w:rPr>
          <w:rFonts w:ascii="Times New Roman" w:hAnsi="Times New Roman" w:cs="Times New Roman"/>
          <w:color w:val="000000"/>
        </w:rPr>
        <w:t>Feature 1</w:t>
      </w:r>
    </w:p>
    <w:p w14:paraId="446BFEEB" w14:textId="37BDEC20" w:rsidR="004B70FB" w:rsidRDefault="004B70FB" w:rsidP="004B70FB">
      <w:pPr>
        <w:rPr>
          <w:rFonts w:ascii="Times New Roman" w:hAnsi="Times New Roman" w:cs="Times New Roman"/>
        </w:rPr>
      </w:pPr>
    </w:p>
    <w:p w14:paraId="0C1862E4" w14:textId="77777777" w:rsidR="004B70FB" w:rsidRPr="004B70FB" w:rsidRDefault="004B70FB" w:rsidP="004B70FB">
      <w:pPr>
        <w:rPr>
          <w:rFonts w:ascii="Times New Roman" w:hAnsi="Times New Roman" w:cs="Times New Roman"/>
        </w:rPr>
      </w:pPr>
    </w:p>
    <w:p w14:paraId="107B781E" w14:textId="3B04DBAB" w:rsidR="009A3E69" w:rsidRPr="009A3E69" w:rsidRDefault="009A3E69" w:rsidP="009A3E69">
      <w:pPr>
        <w:pStyle w:val="ListParagraph"/>
        <w:numPr>
          <w:ilvl w:val="2"/>
          <w:numId w:val="1"/>
        </w:numPr>
        <w:rPr>
          <w:rFonts w:ascii="Times New Roman" w:hAnsi="Times New Roman" w:cs="Times New Roman"/>
        </w:rPr>
      </w:pPr>
      <w:r w:rsidRPr="009A3E69">
        <w:rPr>
          <w:rFonts w:ascii="Times New Roman" w:hAnsi="Times New Roman" w:cs="Times New Roman"/>
          <w:color w:val="000000"/>
        </w:rPr>
        <w:t>Feature 2</w:t>
      </w:r>
    </w:p>
    <w:p w14:paraId="68BB57F2" w14:textId="0A2792F6" w:rsidR="004B70FB" w:rsidRDefault="004B70FB" w:rsidP="004B70FB">
      <w:pPr>
        <w:rPr>
          <w:rFonts w:ascii="Times New Roman" w:hAnsi="Times New Roman" w:cs="Times New Roman"/>
        </w:rPr>
      </w:pPr>
    </w:p>
    <w:p w14:paraId="2B3DAC9A" w14:textId="77777777" w:rsidR="004B70FB" w:rsidRPr="004B70FB" w:rsidRDefault="004B70FB" w:rsidP="004B70FB">
      <w:pPr>
        <w:rPr>
          <w:rFonts w:ascii="Times New Roman" w:hAnsi="Times New Roman" w:cs="Times New Roman"/>
        </w:rPr>
      </w:pPr>
    </w:p>
    <w:p w14:paraId="434A7A4D" w14:textId="592E8544" w:rsidR="009A3E69" w:rsidRPr="009A3E69" w:rsidRDefault="009A3E69" w:rsidP="009A3E69">
      <w:pPr>
        <w:pStyle w:val="ListParagraph"/>
        <w:numPr>
          <w:ilvl w:val="2"/>
          <w:numId w:val="1"/>
        </w:numPr>
        <w:rPr>
          <w:rFonts w:ascii="Times New Roman" w:hAnsi="Times New Roman" w:cs="Times New Roman"/>
        </w:rPr>
      </w:pPr>
      <w:r w:rsidRPr="009A3E69">
        <w:rPr>
          <w:rFonts w:ascii="Times New Roman" w:hAnsi="Times New Roman" w:cs="Times New Roman"/>
          <w:color w:val="000000"/>
        </w:rPr>
        <w:t>Feature 3</w:t>
      </w:r>
    </w:p>
    <w:p w14:paraId="6D8EE5A9" w14:textId="4E540D1C" w:rsidR="004B70FB" w:rsidRDefault="004B70FB" w:rsidP="004B70FB">
      <w:pPr>
        <w:rPr>
          <w:rFonts w:ascii="Times New Roman" w:hAnsi="Times New Roman" w:cs="Times New Roman"/>
        </w:rPr>
      </w:pPr>
    </w:p>
    <w:p w14:paraId="30F63297" w14:textId="6E01B51F" w:rsidR="004B70FB" w:rsidRDefault="004B70FB" w:rsidP="004B70FB">
      <w:pPr>
        <w:rPr>
          <w:rFonts w:ascii="Times New Roman" w:hAnsi="Times New Roman" w:cs="Times New Roman"/>
        </w:rPr>
      </w:pPr>
    </w:p>
    <w:p w14:paraId="528E6557" w14:textId="77777777" w:rsidR="00B43A96" w:rsidRDefault="00B43A96" w:rsidP="004B70FB">
      <w:pPr>
        <w:rPr>
          <w:rFonts w:ascii="Times New Roman" w:hAnsi="Times New Roman" w:cs="Times New Roman"/>
        </w:rPr>
      </w:pPr>
    </w:p>
    <w:p w14:paraId="093AD53D" w14:textId="77777777" w:rsidR="004B70FB" w:rsidRPr="004B70FB" w:rsidRDefault="004B70FB" w:rsidP="004B70FB">
      <w:pPr>
        <w:rPr>
          <w:rFonts w:ascii="Times New Roman" w:hAnsi="Times New Roman" w:cs="Times New Roman"/>
        </w:rPr>
      </w:pPr>
    </w:p>
    <w:p w14:paraId="38F71984" w14:textId="0F41E22F" w:rsidR="004B70FB" w:rsidRPr="004B70FB" w:rsidRDefault="009A3E69" w:rsidP="004B70FB">
      <w:pPr>
        <w:pStyle w:val="ListParagraph"/>
        <w:numPr>
          <w:ilvl w:val="0"/>
          <w:numId w:val="1"/>
        </w:numPr>
        <w:rPr>
          <w:rFonts w:ascii="Times New Roman" w:hAnsi="Times New Roman" w:cs="Times New Roman"/>
        </w:rPr>
      </w:pPr>
      <w:r w:rsidRPr="004B70FB">
        <w:rPr>
          <w:rFonts w:ascii="Times New Roman" w:hAnsi="Times New Roman" w:cs="Times New Roman"/>
          <w:color w:val="000000"/>
          <w:u w:val="single"/>
        </w:rPr>
        <w:t>Concluding remarks</w:t>
      </w:r>
      <w:r w:rsidRPr="009A3E69">
        <w:rPr>
          <w:rFonts w:ascii="Times New Roman" w:hAnsi="Times New Roman" w:cs="Times New Roman"/>
          <w:color w:val="000000"/>
        </w:rPr>
        <w:t>. Thus Darwin's contention that life can be explained by myriads of</w:t>
      </w:r>
      <w:r w:rsidR="004B70FB">
        <w:rPr>
          <w:rFonts w:ascii="Times New Roman" w:hAnsi="Times New Roman" w:cs="Times New Roman"/>
          <w:color w:val="000000"/>
        </w:rPr>
        <w:t xml:space="preserve"> </w:t>
      </w:r>
      <w:r w:rsidRPr="004B70FB">
        <w:rPr>
          <w:rFonts w:ascii="Times New Roman" w:hAnsi="Times New Roman" w:cs="Times New Roman"/>
          <w:color w:val="000000"/>
        </w:rPr>
        <w:t>very small changes, all of which are improvements on what went before, simply does not</w:t>
      </w:r>
      <w:r w:rsidR="004B70FB">
        <w:rPr>
          <w:rFonts w:ascii="Times New Roman" w:hAnsi="Times New Roman" w:cs="Times New Roman"/>
          <w:color w:val="000000"/>
        </w:rPr>
        <w:t xml:space="preserve"> </w:t>
      </w:r>
      <w:r w:rsidRPr="004B70FB">
        <w:rPr>
          <w:rFonts w:ascii="Times New Roman" w:hAnsi="Times New Roman" w:cs="Times New Roman"/>
          <w:color w:val="000000"/>
        </w:rPr>
        <w:t>hold up under detailed scrutiny. Irreducible Complexity is not an argument from what we</w:t>
      </w:r>
      <w:r w:rsidR="004B70FB">
        <w:rPr>
          <w:rFonts w:ascii="Times New Roman" w:hAnsi="Times New Roman" w:cs="Times New Roman"/>
          <w:color w:val="000000"/>
        </w:rPr>
        <w:t xml:space="preserve"> </w:t>
      </w:r>
      <w:r w:rsidRPr="004B70FB">
        <w:rPr>
          <w:rFonts w:ascii="Times New Roman" w:hAnsi="Times New Roman" w:cs="Times New Roman"/>
          <w:color w:val="000000"/>
        </w:rPr>
        <w:t>do not know but rather is an argument based on the engineering we do know.</w:t>
      </w:r>
    </w:p>
    <w:p w14:paraId="2EDE737F" w14:textId="23AA1D3D" w:rsidR="004B70FB" w:rsidRDefault="004B70FB" w:rsidP="004B70FB">
      <w:pPr>
        <w:rPr>
          <w:rFonts w:ascii="Times New Roman" w:hAnsi="Times New Roman" w:cs="Times New Roman"/>
        </w:rPr>
      </w:pPr>
    </w:p>
    <w:p w14:paraId="503083A0" w14:textId="77777777" w:rsidR="00B43A96" w:rsidRPr="004B70FB" w:rsidRDefault="00B43A96" w:rsidP="004B70FB">
      <w:pPr>
        <w:rPr>
          <w:rFonts w:ascii="Times New Roman" w:hAnsi="Times New Roman" w:cs="Times New Roman"/>
        </w:rPr>
      </w:pPr>
    </w:p>
    <w:p w14:paraId="0DAAB6CF" w14:textId="36AFDFA9" w:rsidR="009A3E69" w:rsidRPr="004B70FB" w:rsidRDefault="009A3E69" w:rsidP="004B70FB">
      <w:pPr>
        <w:pStyle w:val="ListParagraph"/>
        <w:numPr>
          <w:ilvl w:val="0"/>
          <w:numId w:val="1"/>
        </w:numPr>
        <w:rPr>
          <w:rFonts w:ascii="Times New Roman" w:hAnsi="Times New Roman" w:cs="Times New Roman"/>
        </w:rPr>
      </w:pPr>
      <w:r w:rsidRPr="004B70FB">
        <w:rPr>
          <w:rFonts w:ascii="Times New Roman" w:hAnsi="Times New Roman" w:cs="Times New Roman"/>
          <w:color w:val="000000"/>
          <w:u w:val="single"/>
        </w:rPr>
        <w:t>Irreducible Complexity argument is a correct application of Rom 1:20</w:t>
      </w:r>
      <w:r w:rsidRPr="004B70FB">
        <w:rPr>
          <w:rFonts w:ascii="Times New Roman" w:hAnsi="Times New Roman" w:cs="Times New Roman"/>
          <w:color w:val="000000"/>
        </w:rPr>
        <w:t>. The argument of</w:t>
      </w:r>
      <w:r w:rsidR="004B70FB">
        <w:rPr>
          <w:rFonts w:ascii="Times New Roman" w:hAnsi="Times New Roman" w:cs="Times New Roman"/>
          <w:color w:val="000000"/>
        </w:rPr>
        <w:t xml:space="preserve"> </w:t>
      </w:r>
      <w:r w:rsidRPr="004B70FB">
        <w:rPr>
          <w:rFonts w:ascii="Times New Roman" w:hAnsi="Times New Roman" w:cs="Times New Roman"/>
          <w:color w:val="000000"/>
        </w:rPr>
        <w:t>irreducible complexity against the secularist notion that living systems can make</w:t>
      </w:r>
      <w:r w:rsidR="004B70FB">
        <w:rPr>
          <w:rFonts w:ascii="Times New Roman" w:hAnsi="Times New Roman" w:cs="Times New Roman"/>
          <w:color w:val="000000"/>
        </w:rPr>
        <w:t xml:space="preserve"> </w:t>
      </w:r>
      <w:r w:rsidRPr="004B70FB">
        <w:rPr>
          <w:rFonts w:ascii="Times New Roman" w:hAnsi="Times New Roman" w:cs="Times New Roman"/>
          <w:color w:val="000000"/>
        </w:rPr>
        <w:t>themselves is a very robust and powerful demonstration of the principle of Rom 1:20:</w:t>
      </w:r>
      <w:r w:rsidR="004B70FB">
        <w:rPr>
          <w:rFonts w:ascii="Times New Roman" w:hAnsi="Times New Roman" w:cs="Times New Roman"/>
          <w:color w:val="000000"/>
        </w:rPr>
        <w:t xml:space="preserve"> </w:t>
      </w:r>
      <w:r w:rsidRPr="004B70FB">
        <w:rPr>
          <w:rFonts w:ascii="Times New Roman" w:hAnsi="Times New Roman" w:cs="Times New Roman"/>
          <w:color w:val="000000"/>
        </w:rPr>
        <w:t>“the invisible things of him from the creation of the world are clearly seen, being</w:t>
      </w:r>
      <w:r w:rsidR="004B70FB">
        <w:rPr>
          <w:rFonts w:ascii="Times New Roman" w:hAnsi="Times New Roman" w:cs="Times New Roman"/>
          <w:color w:val="000000"/>
        </w:rPr>
        <w:t xml:space="preserve"> </w:t>
      </w:r>
      <w:r w:rsidRPr="004B70FB">
        <w:rPr>
          <w:rFonts w:ascii="Times New Roman" w:hAnsi="Times New Roman" w:cs="Times New Roman"/>
          <w:color w:val="000000"/>
        </w:rPr>
        <w:t>understood by the things that are made, even his eternal power and Godhead; so that they</w:t>
      </w:r>
      <w:r w:rsidR="004B70FB">
        <w:rPr>
          <w:rFonts w:ascii="Times New Roman" w:hAnsi="Times New Roman" w:cs="Times New Roman"/>
          <w:color w:val="000000"/>
        </w:rPr>
        <w:t xml:space="preserve"> </w:t>
      </w:r>
      <w:r w:rsidRPr="004B70FB">
        <w:rPr>
          <w:rFonts w:ascii="Times New Roman" w:hAnsi="Times New Roman" w:cs="Times New Roman"/>
          <w:color w:val="000000"/>
        </w:rPr>
        <w:t>are without excuse”.</w:t>
      </w:r>
    </w:p>
    <w:p w14:paraId="63937991" w14:textId="4E95135F" w:rsidR="004B70FB" w:rsidRDefault="004B70FB" w:rsidP="009A3E69">
      <w:pPr>
        <w:autoSpaceDE w:val="0"/>
        <w:autoSpaceDN w:val="0"/>
        <w:adjustRightInd w:val="0"/>
        <w:rPr>
          <w:rFonts w:ascii="Times New Roman" w:hAnsi="Times New Roman" w:cs="Times New Roman"/>
          <w:color w:val="000000"/>
        </w:rPr>
      </w:pPr>
    </w:p>
    <w:p w14:paraId="775C88A0" w14:textId="7A81B16F" w:rsidR="00B43A96" w:rsidRDefault="00B43A96" w:rsidP="009A3E69">
      <w:pPr>
        <w:autoSpaceDE w:val="0"/>
        <w:autoSpaceDN w:val="0"/>
        <w:adjustRightInd w:val="0"/>
        <w:rPr>
          <w:rFonts w:ascii="Times New Roman" w:hAnsi="Times New Roman" w:cs="Times New Roman"/>
          <w:color w:val="000000"/>
        </w:rPr>
      </w:pPr>
    </w:p>
    <w:p w14:paraId="6933D4CD" w14:textId="7104E35E" w:rsidR="009A3E69" w:rsidRPr="004B70FB" w:rsidRDefault="009A3E69" w:rsidP="009A3E69">
      <w:pPr>
        <w:autoSpaceDE w:val="0"/>
        <w:autoSpaceDN w:val="0"/>
        <w:adjustRightInd w:val="0"/>
        <w:rPr>
          <w:rFonts w:ascii="Times New Roman" w:hAnsi="Times New Roman" w:cs="Times New Roman"/>
          <w:color w:val="000000"/>
          <w:sz w:val="20"/>
          <w:szCs w:val="20"/>
        </w:rPr>
      </w:pPr>
      <w:r w:rsidRPr="004B70FB">
        <w:rPr>
          <w:rFonts w:ascii="Times New Roman" w:hAnsi="Times New Roman" w:cs="Times New Roman"/>
          <w:color w:val="000000"/>
          <w:sz w:val="20"/>
          <w:szCs w:val="20"/>
        </w:rPr>
        <w:t>Professor Andy C. McIntosh DSc, FIMA, C.Math, FEI, C.Eng, FInstP, MIGEM, FRAeS</w:t>
      </w:r>
    </w:p>
    <w:p w14:paraId="04779FC2" w14:textId="77777777" w:rsidR="009A3E69" w:rsidRPr="004B70FB" w:rsidRDefault="009A3E69" w:rsidP="009A3E69">
      <w:pPr>
        <w:autoSpaceDE w:val="0"/>
        <w:autoSpaceDN w:val="0"/>
        <w:adjustRightInd w:val="0"/>
        <w:rPr>
          <w:rFonts w:ascii="Times New Roman" w:hAnsi="Times New Roman" w:cs="Times New Roman"/>
          <w:color w:val="000000"/>
          <w:sz w:val="20"/>
          <w:szCs w:val="20"/>
        </w:rPr>
      </w:pPr>
      <w:r w:rsidRPr="004B70FB">
        <w:rPr>
          <w:rFonts w:ascii="Times New Roman" w:hAnsi="Times New Roman" w:cs="Times New Roman"/>
          <w:color w:val="000000"/>
          <w:sz w:val="20"/>
          <w:szCs w:val="20"/>
        </w:rPr>
        <w:t>Emeritus Professor of Thermodynamics, School of Chemical and Process Engineering, University of Leeds, LEEDS, UK</w:t>
      </w:r>
    </w:p>
    <w:p w14:paraId="7C387C70" w14:textId="77777777" w:rsidR="009A3E69" w:rsidRPr="004B70FB" w:rsidRDefault="009A3E69" w:rsidP="009A3E69">
      <w:pPr>
        <w:autoSpaceDE w:val="0"/>
        <w:autoSpaceDN w:val="0"/>
        <w:adjustRightInd w:val="0"/>
        <w:rPr>
          <w:rFonts w:ascii="Times New Roman" w:hAnsi="Times New Roman" w:cs="Times New Roman"/>
          <w:color w:val="000000"/>
          <w:sz w:val="20"/>
          <w:szCs w:val="20"/>
        </w:rPr>
      </w:pPr>
      <w:r w:rsidRPr="004B70FB">
        <w:rPr>
          <w:rFonts w:ascii="Times New Roman" w:hAnsi="Times New Roman" w:cs="Times New Roman"/>
          <w:color w:val="000000"/>
          <w:sz w:val="20"/>
          <w:szCs w:val="20"/>
        </w:rPr>
        <w:t>Adjunct Professor, Faculty of Engineering, Liberty University, Lynchburg, VA, USA</w:t>
      </w:r>
    </w:p>
    <w:p w14:paraId="1E0ABFEA" w14:textId="77777777" w:rsidR="009A3E69" w:rsidRPr="004B70FB" w:rsidRDefault="009A3E69" w:rsidP="009A3E69">
      <w:pPr>
        <w:autoSpaceDE w:val="0"/>
        <w:autoSpaceDN w:val="0"/>
        <w:adjustRightInd w:val="0"/>
        <w:rPr>
          <w:rFonts w:ascii="Times New Roman" w:hAnsi="Times New Roman" w:cs="Times New Roman"/>
          <w:color w:val="0000FF"/>
          <w:sz w:val="20"/>
          <w:szCs w:val="20"/>
        </w:rPr>
      </w:pPr>
      <w:r w:rsidRPr="004B70FB">
        <w:rPr>
          <w:rFonts w:ascii="Times New Roman" w:hAnsi="Times New Roman" w:cs="Times New Roman"/>
          <w:color w:val="0000FF"/>
          <w:sz w:val="20"/>
          <w:szCs w:val="20"/>
        </w:rPr>
        <w:t>https://professorandymcintosh.academia.edu</w:t>
      </w:r>
    </w:p>
    <w:p w14:paraId="1D7124CA" w14:textId="77777777" w:rsidR="009A3E69" w:rsidRPr="004B70FB" w:rsidRDefault="009A3E69" w:rsidP="009A3E69">
      <w:pPr>
        <w:autoSpaceDE w:val="0"/>
        <w:autoSpaceDN w:val="0"/>
        <w:adjustRightInd w:val="0"/>
        <w:rPr>
          <w:rFonts w:ascii="Times New Roman" w:hAnsi="Times New Roman" w:cs="Times New Roman"/>
          <w:color w:val="0000FF"/>
          <w:sz w:val="20"/>
          <w:szCs w:val="20"/>
        </w:rPr>
      </w:pPr>
      <w:r w:rsidRPr="004B70FB">
        <w:rPr>
          <w:rFonts w:ascii="Times New Roman" w:hAnsi="Times New Roman" w:cs="Times New Roman"/>
          <w:color w:val="0000FF"/>
          <w:sz w:val="20"/>
          <w:szCs w:val="20"/>
        </w:rPr>
        <w:t>http://bombardierbeetle.org</w:t>
      </w:r>
    </w:p>
    <w:p w14:paraId="11D33EDD" w14:textId="77777777" w:rsidR="004B70FB" w:rsidRDefault="004B70FB" w:rsidP="009A3E69">
      <w:pPr>
        <w:autoSpaceDE w:val="0"/>
        <w:autoSpaceDN w:val="0"/>
        <w:adjustRightInd w:val="0"/>
        <w:rPr>
          <w:rFonts w:ascii="Times New Roman" w:hAnsi="Times New Roman" w:cs="Times New Roman"/>
          <w:b/>
          <w:bCs/>
          <w:i/>
          <w:iCs/>
          <w:color w:val="000000"/>
        </w:rPr>
      </w:pPr>
      <w:bookmarkStart w:id="0" w:name="_GoBack"/>
      <w:bookmarkEnd w:id="0"/>
    </w:p>
    <w:p w14:paraId="189D1661" w14:textId="44231B18" w:rsidR="009A3E69" w:rsidRPr="009A3E69" w:rsidRDefault="009A3E69" w:rsidP="009A3E69">
      <w:pPr>
        <w:autoSpaceDE w:val="0"/>
        <w:autoSpaceDN w:val="0"/>
        <w:adjustRightInd w:val="0"/>
        <w:rPr>
          <w:rFonts w:ascii="Times New Roman" w:hAnsi="Times New Roman" w:cs="Times New Roman"/>
          <w:b/>
          <w:bCs/>
          <w:i/>
          <w:iCs/>
          <w:color w:val="000000"/>
        </w:rPr>
      </w:pPr>
      <w:r w:rsidRPr="009A3E69">
        <w:rPr>
          <w:rFonts w:ascii="Times New Roman" w:hAnsi="Times New Roman" w:cs="Times New Roman"/>
          <w:b/>
          <w:bCs/>
          <w:i/>
          <w:iCs/>
          <w:color w:val="000000"/>
        </w:rPr>
        <w:t>Suggested Readings:</w:t>
      </w:r>
    </w:p>
    <w:p w14:paraId="093D377C" w14:textId="77777777" w:rsidR="004B70FB" w:rsidRDefault="004B70FB" w:rsidP="009A3E69">
      <w:pPr>
        <w:autoSpaceDE w:val="0"/>
        <w:autoSpaceDN w:val="0"/>
        <w:adjustRightInd w:val="0"/>
        <w:rPr>
          <w:rFonts w:ascii="Times New Roman" w:hAnsi="Times New Roman" w:cs="Times New Roman"/>
          <w:color w:val="000000"/>
        </w:rPr>
      </w:pPr>
    </w:p>
    <w:p w14:paraId="34B499B9" w14:textId="29F1498E" w:rsidR="009A3E69" w:rsidRDefault="009A3E69" w:rsidP="009A3E69">
      <w:pPr>
        <w:autoSpaceDE w:val="0"/>
        <w:autoSpaceDN w:val="0"/>
        <w:adjustRightInd w:val="0"/>
        <w:rPr>
          <w:rFonts w:ascii="Times New Roman" w:hAnsi="Times New Roman" w:cs="Times New Roman"/>
          <w:color w:val="000000"/>
        </w:rPr>
      </w:pPr>
      <w:r w:rsidRPr="009A3E69">
        <w:rPr>
          <w:rFonts w:ascii="Times New Roman" w:hAnsi="Times New Roman" w:cs="Times New Roman"/>
          <w:color w:val="000000"/>
        </w:rPr>
        <w:t xml:space="preserve">Michael Behe, “Darwin’s Black Box – the biochemical challenge to evolution” Free Press, 2nd </w:t>
      </w:r>
      <w:r w:rsidR="004B70FB">
        <w:rPr>
          <w:rFonts w:ascii="Times New Roman" w:hAnsi="Times New Roman" w:cs="Times New Roman"/>
          <w:color w:val="000000"/>
        </w:rPr>
        <w:t xml:space="preserve">ed </w:t>
      </w:r>
      <w:r w:rsidRPr="009A3E69">
        <w:rPr>
          <w:rFonts w:ascii="Times New Roman" w:hAnsi="Times New Roman" w:cs="Times New Roman"/>
          <w:color w:val="000000"/>
        </w:rPr>
        <w:t>2006</w:t>
      </w:r>
    </w:p>
    <w:p w14:paraId="3A280AA2" w14:textId="77777777" w:rsidR="004B70FB" w:rsidRPr="009A3E69" w:rsidRDefault="004B70FB" w:rsidP="009A3E69">
      <w:pPr>
        <w:autoSpaceDE w:val="0"/>
        <w:autoSpaceDN w:val="0"/>
        <w:adjustRightInd w:val="0"/>
        <w:rPr>
          <w:rFonts w:ascii="Times New Roman" w:hAnsi="Times New Roman" w:cs="Times New Roman"/>
          <w:color w:val="000000"/>
        </w:rPr>
      </w:pPr>
    </w:p>
    <w:p w14:paraId="5C032A2B" w14:textId="712D1E94" w:rsidR="009A3E69" w:rsidRPr="009A3E69" w:rsidRDefault="009A3E69" w:rsidP="009A3E69">
      <w:pPr>
        <w:autoSpaceDE w:val="0"/>
        <w:autoSpaceDN w:val="0"/>
        <w:adjustRightInd w:val="0"/>
        <w:rPr>
          <w:rFonts w:ascii="Times New Roman" w:hAnsi="Times New Roman" w:cs="Times New Roman"/>
          <w:color w:val="000000"/>
        </w:rPr>
      </w:pPr>
      <w:r w:rsidRPr="009A3E69">
        <w:rPr>
          <w:rFonts w:ascii="Times New Roman" w:hAnsi="Times New Roman" w:cs="Times New Roman"/>
          <w:color w:val="000000"/>
        </w:rPr>
        <w:t>Stephen C Meyer “Signature in the Cell – DNA and the evidence for Intelligent Design”</w:t>
      </w:r>
      <w:r w:rsidR="004B70FB">
        <w:rPr>
          <w:rFonts w:ascii="Times New Roman" w:hAnsi="Times New Roman" w:cs="Times New Roman"/>
          <w:color w:val="000000"/>
        </w:rPr>
        <w:t xml:space="preserve"> Harper </w:t>
      </w:r>
      <w:r w:rsidRPr="009A3E69">
        <w:rPr>
          <w:rFonts w:ascii="Times New Roman" w:hAnsi="Times New Roman" w:cs="Times New Roman"/>
          <w:color w:val="000000"/>
        </w:rPr>
        <w:t>One, 2009</w:t>
      </w:r>
    </w:p>
    <w:p w14:paraId="4D309392" w14:textId="77777777" w:rsidR="004B70FB" w:rsidRDefault="004B70FB" w:rsidP="009A3E69">
      <w:pPr>
        <w:autoSpaceDE w:val="0"/>
        <w:autoSpaceDN w:val="0"/>
        <w:adjustRightInd w:val="0"/>
        <w:rPr>
          <w:rFonts w:ascii="Times New Roman" w:hAnsi="Times New Roman" w:cs="Times New Roman"/>
          <w:color w:val="000000"/>
        </w:rPr>
      </w:pPr>
    </w:p>
    <w:p w14:paraId="1D75FF4B" w14:textId="038687D3" w:rsidR="008E6F61" w:rsidRPr="004B70FB" w:rsidRDefault="009A3E69" w:rsidP="004B70FB">
      <w:pPr>
        <w:autoSpaceDE w:val="0"/>
        <w:autoSpaceDN w:val="0"/>
        <w:adjustRightInd w:val="0"/>
        <w:rPr>
          <w:rFonts w:ascii="Times New Roman" w:hAnsi="Times New Roman" w:cs="Times New Roman"/>
          <w:i/>
          <w:iCs/>
          <w:color w:val="000000"/>
        </w:rPr>
      </w:pPr>
      <w:r w:rsidRPr="009A3E69">
        <w:rPr>
          <w:rFonts w:ascii="Times New Roman" w:hAnsi="Times New Roman" w:cs="Times New Roman"/>
          <w:color w:val="000000"/>
        </w:rPr>
        <w:t xml:space="preserve">Burgess, S.C., McIntosh, A.C. and Edwards, B., </w:t>
      </w:r>
      <w:r w:rsidRPr="009A3E69">
        <w:rPr>
          <w:rFonts w:ascii="Times New Roman" w:hAnsi="Times New Roman" w:cs="Times New Roman"/>
          <w:i/>
          <w:iCs/>
          <w:color w:val="000000"/>
        </w:rPr>
        <w:t>Wonders of Crea</w:t>
      </w:r>
      <w:r w:rsidR="004B70FB">
        <w:rPr>
          <w:rFonts w:ascii="Times New Roman" w:hAnsi="Times New Roman" w:cs="Times New Roman"/>
          <w:i/>
          <w:iCs/>
          <w:color w:val="000000"/>
        </w:rPr>
        <w:t xml:space="preserve">tion – Design in a Fallen World </w:t>
      </w:r>
      <w:r w:rsidRPr="009A3E69">
        <w:rPr>
          <w:rFonts w:ascii="Times New Roman" w:hAnsi="Times New Roman" w:cs="Times New Roman"/>
          <w:color w:val="000000"/>
        </w:rPr>
        <w:t>Day One, 2017</w:t>
      </w:r>
    </w:p>
    <w:sectPr w:rsidR="008E6F61" w:rsidRPr="004B70FB" w:rsidSect="006D767C">
      <w:footerReference w:type="even" r:id="rId13"/>
      <w:footerReference w:type="default" r:id="rId1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30831B" w14:textId="77777777" w:rsidR="00896D2C" w:rsidRDefault="00896D2C" w:rsidP="008E6F61">
      <w:r>
        <w:separator/>
      </w:r>
    </w:p>
  </w:endnote>
  <w:endnote w:type="continuationSeparator" w:id="0">
    <w:p w14:paraId="7487366C" w14:textId="77777777" w:rsidR="00896D2C" w:rsidRDefault="00896D2C" w:rsidP="008E6F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5C92B" w14:textId="77777777" w:rsidR="00DB1343" w:rsidRDefault="00DB1343" w:rsidP="00DB134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4A32D8B" w14:textId="77777777" w:rsidR="00DB1343" w:rsidRDefault="00DB1343" w:rsidP="00DB134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3170CCE" w14:textId="77777777" w:rsidR="00DB1343" w:rsidRDefault="00DB1343" w:rsidP="008E6F61">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9E696" w14:textId="5127FFBC" w:rsidR="00DB1343" w:rsidRPr="007B080D" w:rsidRDefault="00DB1343" w:rsidP="008E6F61">
    <w:pPr>
      <w:pStyle w:val="Footer"/>
      <w:framePr w:wrap="around" w:vAnchor="text" w:hAnchor="margin" w:xAlign="center" w:y="1"/>
      <w:rPr>
        <w:rStyle w:val="PageNumber"/>
        <w:rFonts w:ascii="Times New Roman" w:hAnsi="Times New Roman" w:cs="Times New Roman"/>
        <w:sz w:val="22"/>
        <w:szCs w:val="22"/>
      </w:rPr>
    </w:pPr>
    <w:r w:rsidRPr="007B080D">
      <w:rPr>
        <w:rStyle w:val="PageNumber"/>
        <w:rFonts w:ascii="Times New Roman" w:hAnsi="Times New Roman" w:cs="Times New Roman"/>
        <w:sz w:val="22"/>
        <w:szCs w:val="22"/>
      </w:rPr>
      <w:fldChar w:fldCharType="begin"/>
    </w:r>
    <w:r w:rsidRPr="007B080D">
      <w:rPr>
        <w:rStyle w:val="PageNumber"/>
        <w:rFonts w:ascii="Times New Roman" w:hAnsi="Times New Roman" w:cs="Times New Roman"/>
        <w:sz w:val="22"/>
        <w:szCs w:val="22"/>
      </w:rPr>
      <w:instrText xml:space="preserve">PAGE  </w:instrText>
    </w:r>
    <w:r w:rsidRPr="007B080D">
      <w:rPr>
        <w:rStyle w:val="PageNumber"/>
        <w:rFonts w:ascii="Times New Roman" w:hAnsi="Times New Roman" w:cs="Times New Roman"/>
        <w:sz w:val="22"/>
        <w:szCs w:val="22"/>
      </w:rPr>
      <w:fldChar w:fldCharType="separate"/>
    </w:r>
    <w:r w:rsidR="00B43A96">
      <w:rPr>
        <w:rStyle w:val="PageNumber"/>
        <w:rFonts w:ascii="Times New Roman" w:hAnsi="Times New Roman" w:cs="Times New Roman"/>
        <w:noProof/>
        <w:sz w:val="22"/>
        <w:szCs w:val="22"/>
      </w:rPr>
      <w:t>1</w:t>
    </w:r>
    <w:r w:rsidRPr="007B080D">
      <w:rPr>
        <w:rStyle w:val="PageNumber"/>
        <w:rFonts w:ascii="Times New Roman" w:hAnsi="Times New Roman" w:cs="Times New Roman"/>
        <w:sz w:val="22"/>
        <w:szCs w:val="22"/>
      </w:rPr>
      <w:fldChar w:fldCharType="end"/>
    </w:r>
  </w:p>
  <w:p w14:paraId="5CCFDA16" w14:textId="77777777" w:rsidR="00DB1343" w:rsidRPr="008E6F61" w:rsidRDefault="00DB1343" w:rsidP="008E6F61">
    <w:pPr>
      <w:pStyle w:val="Footer"/>
      <w:ind w:right="360"/>
      <w:rPr>
        <w:rFonts w:ascii="Calibri" w:hAnsi="Calibri"/>
        <w:sz w:val="22"/>
        <w:szCs w:val="2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C22EFD" w14:textId="77777777" w:rsidR="00896D2C" w:rsidRDefault="00896D2C" w:rsidP="008E6F61">
      <w:r>
        <w:separator/>
      </w:r>
    </w:p>
  </w:footnote>
  <w:footnote w:type="continuationSeparator" w:id="0">
    <w:p w14:paraId="0A1D1145" w14:textId="77777777" w:rsidR="00896D2C" w:rsidRDefault="00896D2C" w:rsidP="008E6F6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341AF3"/>
    <w:multiLevelType w:val="multilevel"/>
    <w:tmpl w:val="7F8465D0"/>
    <w:lvl w:ilvl="0">
      <w:start w:val="1"/>
      <w:numFmt w:val="upperRoman"/>
      <w:lvlText w:val="%1."/>
      <w:lvlJc w:val="right"/>
      <w:pPr>
        <w:ind w:left="720" w:hanging="360"/>
      </w:pPr>
    </w:lvl>
    <w:lvl w:ilvl="1">
      <w:start w:val="1"/>
      <w:numFmt w:val="upp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5073541"/>
    <w:multiLevelType w:val="multilevel"/>
    <w:tmpl w:val="DEE0ECC8"/>
    <w:lvl w:ilvl="0">
      <w:start w:val="1"/>
      <w:numFmt w:val="upperRoman"/>
      <w:lvlText w:val="%1."/>
      <w:lvlJc w:val="right"/>
      <w:pPr>
        <w:ind w:left="720" w:hanging="360"/>
      </w:pPr>
    </w:lvl>
    <w:lvl w:ilvl="1">
      <w:start w:val="1"/>
      <w:numFmt w:val="upperLetter"/>
      <w:lvlText w:val="%2."/>
      <w:lvlJc w:val="left"/>
      <w:pPr>
        <w:ind w:left="1440" w:hanging="360"/>
      </w:p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6972B31"/>
    <w:multiLevelType w:val="multilevel"/>
    <w:tmpl w:val="F98E54F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85F75B2"/>
    <w:multiLevelType w:val="hybridMultilevel"/>
    <w:tmpl w:val="41B87BE0"/>
    <w:lvl w:ilvl="0" w:tplc="04090013">
      <w:start w:val="1"/>
      <w:numFmt w:val="upperRoman"/>
      <w:lvlText w:val="%1."/>
      <w:lvlJc w:val="right"/>
      <w:pPr>
        <w:ind w:left="720" w:hanging="360"/>
      </w:pPr>
    </w:lvl>
    <w:lvl w:ilvl="1" w:tplc="04090015">
      <w:start w:val="1"/>
      <w:numFmt w:val="upperLetter"/>
      <w:lvlText w:val="%2."/>
      <w:lvlJc w:val="left"/>
      <w:pPr>
        <w:ind w:left="1440" w:hanging="360"/>
      </w:pPr>
    </w:lvl>
    <w:lvl w:ilvl="2" w:tplc="0409000F">
      <w:start w:val="1"/>
      <w:numFmt w:val="decimal"/>
      <w:lvlText w:val="%3."/>
      <w:lvlJc w:val="left"/>
      <w:pPr>
        <w:ind w:left="2340" w:hanging="360"/>
      </w:pPr>
    </w:lvl>
    <w:lvl w:ilvl="3" w:tplc="04090019">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981742"/>
    <w:multiLevelType w:val="multilevel"/>
    <w:tmpl w:val="649AC9E8"/>
    <w:lvl w:ilvl="0">
      <w:start w:val="1"/>
      <w:numFmt w:val="upperRoman"/>
      <w:lvlText w:val="%1."/>
      <w:lvlJc w:val="right"/>
      <w:pPr>
        <w:ind w:left="720" w:hanging="360"/>
      </w:pPr>
    </w:lvl>
    <w:lvl w:ilvl="1">
      <w:start w:val="1"/>
      <w:numFmt w:val="upp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0AC573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2"/>
  </w:num>
  <w:num w:numId="3">
    <w:abstractNumId w:val="4"/>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F61"/>
    <w:rsid w:val="00006142"/>
    <w:rsid w:val="00020D4E"/>
    <w:rsid w:val="00022981"/>
    <w:rsid w:val="00036373"/>
    <w:rsid w:val="00040444"/>
    <w:rsid w:val="000E6B52"/>
    <w:rsid w:val="00113C42"/>
    <w:rsid w:val="0013096D"/>
    <w:rsid w:val="00136116"/>
    <w:rsid w:val="00141573"/>
    <w:rsid w:val="001B2BD8"/>
    <w:rsid w:val="001C3F5F"/>
    <w:rsid w:val="00216AF2"/>
    <w:rsid w:val="0022251A"/>
    <w:rsid w:val="002A2827"/>
    <w:rsid w:val="002B6F9F"/>
    <w:rsid w:val="002E163F"/>
    <w:rsid w:val="00302BA0"/>
    <w:rsid w:val="00306140"/>
    <w:rsid w:val="00307C73"/>
    <w:rsid w:val="00330701"/>
    <w:rsid w:val="00364CC2"/>
    <w:rsid w:val="00377C3C"/>
    <w:rsid w:val="003A231F"/>
    <w:rsid w:val="003B5C81"/>
    <w:rsid w:val="003D3F6D"/>
    <w:rsid w:val="003D78EB"/>
    <w:rsid w:val="00405FE1"/>
    <w:rsid w:val="00407CA5"/>
    <w:rsid w:val="00416ECD"/>
    <w:rsid w:val="00476934"/>
    <w:rsid w:val="004821CA"/>
    <w:rsid w:val="004A4F2B"/>
    <w:rsid w:val="004B3675"/>
    <w:rsid w:val="004B70FB"/>
    <w:rsid w:val="004C7F6A"/>
    <w:rsid w:val="004D3221"/>
    <w:rsid w:val="00572F41"/>
    <w:rsid w:val="005A5BC1"/>
    <w:rsid w:val="005C6418"/>
    <w:rsid w:val="005D4860"/>
    <w:rsid w:val="005E0E57"/>
    <w:rsid w:val="005F37D7"/>
    <w:rsid w:val="00620967"/>
    <w:rsid w:val="00633D9A"/>
    <w:rsid w:val="006475C1"/>
    <w:rsid w:val="006600A3"/>
    <w:rsid w:val="0067050A"/>
    <w:rsid w:val="00676769"/>
    <w:rsid w:val="00696E71"/>
    <w:rsid w:val="006A2F0D"/>
    <w:rsid w:val="006B1CB7"/>
    <w:rsid w:val="006B2516"/>
    <w:rsid w:val="006C4F47"/>
    <w:rsid w:val="006D767C"/>
    <w:rsid w:val="006E0C87"/>
    <w:rsid w:val="00725567"/>
    <w:rsid w:val="00794906"/>
    <w:rsid w:val="007A3532"/>
    <w:rsid w:val="007B080D"/>
    <w:rsid w:val="007C7698"/>
    <w:rsid w:val="007D3967"/>
    <w:rsid w:val="007F49FD"/>
    <w:rsid w:val="008335A0"/>
    <w:rsid w:val="00875FF1"/>
    <w:rsid w:val="008853E6"/>
    <w:rsid w:val="00896D2C"/>
    <w:rsid w:val="008A7E2C"/>
    <w:rsid w:val="008E602F"/>
    <w:rsid w:val="008E6F61"/>
    <w:rsid w:val="008F44EF"/>
    <w:rsid w:val="009508CD"/>
    <w:rsid w:val="009632B0"/>
    <w:rsid w:val="009A2F31"/>
    <w:rsid w:val="009A3E69"/>
    <w:rsid w:val="00A05E88"/>
    <w:rsid w:val="00A0646C"/>
    <w:rsid w:val="00A120AF"/>
    <w:rsid w:val="00A222AF"/>
    <w:rsid w:val="00A42853"/>
    <w:rsid w:val="00A460DC"/>
    <w:rsid w:val="00A800D7"/>
    <w:rsid w:val="00A947BE"/>
    <w:rsid w:val="00AC0201"/>
    <w:rsid w:val="00AE3076"/>
    <w:rsid w:val="00B00505"/>
    <w:rsid w:val="00B305C7"/>
    <w:rsid w:val="00B37380"/>
    <w:rsid w:val="00B43A96"/>
    <w:rsid w:val="00B83BF5"/>
    <w:rsid w:val="00BA2B33"/>
    <w:rsid w:val="00C21636"/>
    <w:rsid w:val="00C429F6"/>
    <w:rsid w:val="00CA283D"/>
    <w:rsid w:val="00CA7093"/>
    <w:rsid w:val="00CB2DAF"/>
    <w:rsid w:val="00CB7BF1"/>
    <w:rsid w:val="00CD2247"/>
    <w:rsid w:val="00CD4B79"/>
    <w:rsid w:val="00D1639A"/>
    <w:rsid w:val="00D648C8"/>
    <w:rsid w:val="00D65696"/>
    <w:rsid w:val="00D823D7"/>
    <w:rsid w:val="00D97EC5"/>
    <w:rsid w:val="00DA292A"/>
    <w:rsid w:val="00DB1343"/>
    <w:rsid w:val="00DD5F14"/>
    <w:rsid w:val="00DF2B78"/>
    <w:rsid w:val="00DF3BFB"/>
    <w:rsid w:val="00E07C69"/>
    <w:rsid w:val="00E14AA9"/>
    <w:rsid w:val="00E161E1"/>
    <w:rsid w:val="00E43737"/>
    <w:rsid w:val="00E70E04"/>
    <w:rsid w:val="00E92AFA"/>
    <w:rsid w:val="00EB203F"/>
    <w:rsid w:val="00EB3322"/>
    <w:rsid w:val="00EE0039"/>
    <w:rsid w:val="00EF53D9"/>
    <w:rsid w:val="00F13AF9"/>
    <w:rsid w:val="00F20C16"/>
    <w:rsid w:val="00F25219"/>
    <w:rsid w:val="00F35768"/>
    <w:rsid w:val="00F622C7"/>
    <w:rsid w:val="00F8458E"/>
    <w:rsid w:val="00F9545A"/>
    <w:rsid w:val="00FB245B"/>
    <w:rsid w:val="00FD0733"/>
    <w:rsid w:val="00FE71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1FBE81"/>
  <w14:defaultImageDpi w14:val="300"/>
  <w15:docId w15:val="{D22555B6-E29A-49C6-859D-87DDDBE17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aliases w:val="Programme Heading 4"/>
    <w:basedOn w:val="Normal"/>
    <w:next w:val="Normal"/>
    <w:link w:val="Heading4Char"/>
    <w:uiPriority w:val="9"/>
    <w:unhideWhenUsed/>
    <w:qFormat/>
    <w:rsid w:val="00DA292A"/>
    <w:pPr>
      <w:shd w:val="clear" w:color="auto" w:fill="FFFFFF"/>
      <w:spacing w:line="276" w:lineRule="auto"/>
      <w:outlineLvl w:val="3"/>
    </w:pPr>
    <w:rPr>
      <w:rFonts w:ascii="Arial" w:eastAsiaTheme="majorEastAsia" w:hAnsi="Arial" w:cs="Arial"/>
      <w:b/>
      <w:bCs/>
      <w:i/>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6F61"/>
    <w:pPr>
      <w:ind w:left="720"/>
      <w:contextualSpacing/>
    </w:pPr>
  </w:style>
  <w:style w:type="paragraph" w:styleId="Footer">
    <w:name w:val="footer"/>
    <w:basedOn w:val="Normal"/>
    <w:link w:val="FooterChar"/>
    <w:uiPriority w:val="99"/>
    <w:unhideWhenUsed/>
    <w:rsid w:val="008E6F61"/>
    <w:pPr>
      <w:tabs>
        <w:tab w:val="center" w:pos="4320"/>
        <w:tab w:val="right" w:pos="8640"/>
      </w:tabs>
    </w:pPr>
  </w:style>
  <w:style w:type="character" w:customStyle="1" w:styleId="FooterChar">
    <w:name w:val="Footer Char"/>
    <w:basedOn w:val="DefaultParagraphFont"/>
    <w:link w:val="Footer"/>
    <w:uiPriority w:val="99"/>
    <w:rsid w:val="008E6F61"/>
  </w:style>
  <w:style w:type="character" w:styleId="PageNumber">
    <w:name w:val="page number"/>
    <w:basedOn w:val="DefaultParagraphFont"/>
    <w:uiPriority w:val="99"/>
    <w:semiHidden/>
    <w:unhideWhenUsed/>
    <w:rsid w:val="008E6F61"/>
  </w:style>
  <w:style w:type="paragraph" w:styleId="Header">
    <w:name w:val="header"/>
    <w:basedOn w:val="Normal"/>
    <w:link w:val="HeaderChar"/>
    <w:uiPriority w:val="99"/>
    <w:unhideWhenUsed/>
    <w:rsid w:val="008E6F61"/>
    <w:pPr>
      <w:tabs>
        <w:tab w:val="center" w:pos="4320"/>
        <w:tab w:val="right" w:pos="8640"/>
      </w:tabs>
    </w:pPr>
  </w:style>
  <w:style w:type="character" w:customStyle="1" w:styleId="HeaderChar">
    <w:name w:val="Header Char"/>
    <w:basedOn w:val="DefaultParagraphFont"/>
    <w:link w:val="Header"/>
    <w:uiPriority w:val="99"/>
    <w:rsid w:val="008E6F61"/>
  </w:style>
  <w:style w:type="character" w:customStyle="1" w:styleId="s1">
    <w:name w:val="s1"/>
    <w:basedOn w:val="DefaultParagraphFont"/>
    <w:rsid w:val="008A7E2C"/>
  </w:style>
  <w:style w:type="paragraph" w:customStyle="1" w:styleId="OutlineText-TimesNR">
    <w:name w:val="Outline Text - Times NR"/>
    <w:aliases w:val="11pt"/>
    <w:basedOn w:val="Normal"/>
    <w:link w:val="OutlineText-TimesNRChar"/>
    <w:qFormat/>
    <w:rsid w:val="00377C3C"/>
    <w:pPr>
      <w:shd w:val="clear" w:color="auto" w:fill="FFFFFF"/>
    </w:pPr>
    <w:rPr>
      <w:rFonts w:ascii="Times New Roman" w:eastAsia="Times New Roman" w:hAnsi="Times New Roman" w:cs="Times New Roman"/>
      <w:sz w:val="22"/>
      <w:szCs w:val="22"/>
    </w:rPr>
  </w:style>
  <w:style w:type="paragraph" w:customStyle="1" w:styleId="OutlineTitle-TimesNR">
    <w:name w:val="Outline Title - Times NR"/>
    <w:aliases w:val="14pt"/>
    <w:basedOn w:val="OutlineText-TimesNR"/>
    <w:qFormat/>
    <w:rsid w:val="003A231F"/>
    <w:pPr>
      <w:jc w:val="center"/>
    </w:pPr>
    <w:rPr>
      <w:b/>
      <w:sz w:val="28"/>
    </w:rPr>
  </w:style>
  <w:style w:type="character" w:customStyle="1" w:styleId="OutlineText-TimesNRChar">
    <w:name w:val="Outline Text - Times NR Char"/>
    <w:aliases w:val="11pt Char"/>
    <w:basedOn w:val="DefaultParagraphFont"/>
    <w:link w:val="OutlineText-TimesNR"/>
    <w:rsid w:val="00377C3C"/>
    <w:rPr>
      <w:rFonts w:ascii="Times New Roman" w:eastAsia="Times New Roman" w:hAnsi="Times New Roman" w:cs="Times New Roman"/>
      <w:sz w:val="22"/>
      <w:szCs w:val="22"/>
      <w:shd w:val="clear" w:color="auto" w:fill="FFFFFF"/>
    </w:rPr>
  </w:style>
  <w:style w:type="character" w:styleId="Strong">
    <w:name w:val="Strong"/>
    <w:basedOn w:val="DefaultParagraphFont"/>
    <w:uiPriority w:val="22"/>
    <w:qFormat/>
    <w:rsid w:val="00A05E88"/>
    <w:rPr>
      <w:b/>
      <w:bCs/>
    </w:rPr>
  </w:style>
  <w:style w:type="character" w:customStyle="1" w:styleId="apple-converted-space">
    <w:name w:val="apple-converted-space"/>
    <w:basedOn w:val="DefaultParagraphFont"/>
    <w:rsid w:val="00A05E88"/>
  </w:style>
  <w:style w:type="character" w:styleId="Emphasis">
    <w:name w:val="Emphasis"/>
    <w:basedOn w:val="DefaultParagraphFont"/>
    <w:uiPriority w:val="20"/>
    <w:qFormat/>
    <w:rsid w:val="00A05E88"/>
    <w:rPr>
      <w:i/>
      <w:iCs/>
    </w:rPr>
  </w:style>
  <w:style w:type="character" w:customStyle="1" w:styleId="m3766388925179514308apple-converted-space">
    <w:name w:val="m_3766388925179514308apple-converted-space"/>
    <w:basedOn w:val="DefaultParagraphFont"/>
    <w:rsid w:val="00A0646C"/>
  </w:style>
  <w:style w:type="character" w:customStyle="1" w:styleId="Heading4Char">
    <w:name w:val="Heading 4 Char"/>
    <w:aliases w:val="Programme Heading 4 Char"/>
    <w:basedOn w:val="DefaultParagraphFont"/>
    <w:link w:val="Heading4"/>
    <w:uiPriority w:val="9"/>
    <w:rsid w:val="00DA292A"/>
    <w:rPr>
      <w:rFonts w:ascii="Arial" w:eastAsiaTheme="majorEastAsia" w:hAnsi="Arial" w:cs="Arial"/>
      <w:b/>
      <w:bCs/>
      <w:i/>
      <w:color w:val="000000"/>
      <w:sz w:val="20"/>
      <w:szCs w:val="20"/>
      <w:shd w:val="clear" w:color="auto" w:fill="FFFFFF"/>
    </w:rPr>
  </w:style>
  <w:style w:type="paragraph" w:styleId="NormalWeb">
    <w:name w:val="Normal (Web)"/>
    <w:basedOn w:val="Normal"/>
    <w:uiPriority w:val="99"/>
    <w:unhideWhenUsed/>
    <w:rsid w:val="00676769"/>
    <w:pPr>
      <w:spacing w:before="204" w:after="204"/>
    </w:pPr>
    <w:rPr>
      <w:rFonts w:ascii="Times New Roman" w:eastAsia="Times New Roman" w:hAnsi="Times New Roman" w:cs="Times New Roman"/>
    </w:rPr>
  </w:style>
  <w:style w:type="character" w:styleId="Hyperlink">
    <w:name w:val="Hyperlink"/>
    <w:uiPriority w:val="99"/>
    <w:unhideWhenUsed/>
    <w:rsid w:val="005E0E5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3F0AFC-612C-404D-A860-0B024042D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838</Words>
  <Characters>4781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Communication Institute</Company>
  <LinksUpToDate>false</LinksUpToDate>
  <CharactersWithSpaces>5608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Andrew</dc:creator>
  <cp:lastModifiedBy>Geneva Wright</cp:lastModifiedBy>
  <cp:revision>2</cp:revision>
  <cp:lastPrinted>2013-11-11T21:35:00Z</cp:lastPrinted>
  <dcterms:created xsi:type="dcterms:W3CDTF">2021-04-30T07:57:00Z</dcterms:created>
  <dcterms:modified xsi:type="dcterms:W3CDTF">2021-04-30T07:57:00Z</dcterms:modified>
</cp:coreProperties>
</file>