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0447" w14:textId="77777777" w:rsidR="00352E5C" w:rsidRDefault="00757113" w:rsidP="008004CC">
      <w:pPr>
        <w:ind w:left="2298"/>
        <w:rPr>
          <w:sz w:val="20"/>
          <w:szCs w:val="20"/>
        </w:rPr>
      </w:pPr>
      <w:bookmarkStart w:id="0" w:name="page1"/>
      <w:bookmarkEnd w:id="0"/>
      <w:r>
        <w:rPr>
          <w:rFonts w:eastAsia="Times New Roman"/>
          <w:b/>
          <w:bCs/>
          <w:sz w:val="28"/>
          <w:szCs w:val="28"/>
        </w:rPr>
        <w:t>Discipleship for Evangelism Among Muslims</w:t>
      </w:r>
    </w:p>
    <w:p w14:paraId="71C8CF63" w14:textId="77777777" w:rsidR="00352E5C" w:rsidRPr="008004CC" w:rsidRDefault="00352E5C" w:rsidP="008004CC">
      <w:pPr>
        <w:jc w:val="both"/>
        <w:rPr>
          <w:sz w:val="24"/>
          <w:szCs w:val="24"/>
        </w:rPr>
      </w:pPr>
    </w:p>
    <w:p w14:paraId="1D29D71D" w14:textId="68985143" w:rsidR="00352E5C" w:rsidRPr="008004CC" w:rsidRDefault="00757113" w:rsidP="008004CC">
      <w:pPr>
        <w:jc w:val="both"/>
        <w:rPr>
          <w:sz w:val="24"/>
          <w:szCs w:val="24"/>
        </w:rPr>
      </w:pPr>
      <w:r w:rsidRPr="008004CC">
        <w:rPr>
          <w:rFonts w:eastAsia="Times New Roman"/>
        </w:rPr>
        <w:t>Imagine a worldwide Church mature in the Christian faith, dedicated to Jesus and his holy ways, ready to boldly explain Him to the Islamic world. If the latest statistics are correct, a quarter of the world’s population signs up to Islam. That means the Church, you and me, have a big mission job to pursue. This exciting field of Christian mission becomes even more urgent, when we consider that there are more Muslims in the world than atheists. Islam is spreading in number, especially in Europe. The church needs to also grow, to become confident proclaimers of the good news built on lives sold out for Jesus. In this workshop we will consider together some of the great joys and heavy crosses the church must carry, along with spiritual disciplines needed to raise up generations of confident Christians and ex-Muslims who now belong to Jesus.</w:t>
      </w:r>
      <w:r w:rsidR="008004CC" w:rsidRPr="008004CC">
        <w:rPr>
          <w:rFonts w:eastAsia="Times New Roman"/>
        </w:rPr>
        <w:t xml:space="preserve"> If you want to be equipped to confidently share the good news with any Muslim you meet, this workshop is for you.</w:t>
      </w:r>
    </w:p>
    <w:p w14:paraId="692E36F8" w14:textId="77777777" w:rsidR="00352E5C" w:rsidRPr="008004CC" w:rsidRDefault="00352E5C" w:rsidP="008004CC">
      <w:pPr>
        <w:jc w:val="both"/>
        <w:rPr>
          <w:sz w:val="24"/>
          <w:szCs w:val="24"/>
        </w:rPr>
      </w:pPr>
    </w:p>
    <w:p w14:paraId="611F2DDD" w14:textId="77777777" w:rsidR="008004CC" w:rsidRDefault="00757113" w:rsidP="008004CC">
      <w:pPr>
        <w:jc w:val="both"/>
        <w:rPr>
          <w:rFonts w:eastAsia="Times New Roman"/>
        </w:rPr>
      </w:pPr>
      <w:r w:rsidRPr="008004CC">
        <w:rPr>
          <w:rFonts w:eastAsia="Times New Roman"/>
          <w:b/>
          <w:bCs/>
        </w:rPr>
        <w:t>Beth Peltola</w:t>
      </w:r>
      <w:r w:rsidRPr="008004CC">
        <w:rPr>
          <w:rFonts w:eastAsia="Times New Roman"/>
        </w:rPr>
        <w:t xml:space="preserve"> is an author and teacher on Biblically understanding Islam, its history, expansion, and Christian mission. She was born and educated in Southern Africa, moved to the UK for secondary education, and attended Bible college in America to pursue a degree in Biblical studies. At 22 years of age, she moved to London, UK, to serve in a Church for Turkish speakers. She ran a church-based English language school for refugees and immigrants and team-launched a mission team that witnessed and debated with Muslim missionaries at Speakers Corner, in London's Hyde Park. Prompted by discussions with Muslims from around the world, she completed a MTh in Islamic Studies. Currently she is the CEO of the 'One Truth Project', a Christian resourcing and teaching ministry that responds to questions about Christianity and Islam, their history, theology, mission. She is also the host for 'The First Steps of God' podcast and runs a Youtube Vlog on ‘Living life with Jesus’. She’s the author of Two Books: ‘A Short Guide to Islam: A Biblical Response to our Muslim Neighbors’ and ‘Questions to Ask Your Muslim Friends: A Closer Look at Islamic Beliefs and Texts’.</w:t>
      </w:r>
      <w:r w:rsidR="008004CC">
        <w:rPr>
          <w:rFonts w:eastAsia="Times New Roman"/>
        </w:rPr>
        <w:t xml:space="preserve"> </w:t>
      </w:r>
    </w:p>
    <w:p w14:paraId="7C8611D8" w14:textId="60F63A15" w:rsidR="00352E5C" w:rsidRPr="008004CC" w:rsidRDefault="00757113" w:rsidP="008004CC">
      <w:pPr>
        <w:jc w:val="both"/>
        <w:rPr>
          <w:sz w:val="20"/>
          <w:szCs w:val="20"/>
        </w:rPr>
      </w:pPr>
      <w:r w:rsidRPr="008004CC">
        <w:rPr>
          <w:rFonts w:eastAsia="Times New Roman"/>
        </w:rPr>
        <w:t xml:space="preserve">Website: </w:t>
      </w:r>
      <w:r w:rsidRPr="008004CC">
        <w:rPr>
          <w:rFonts w:eastAsia="Times New Roman"/>
          <w:u w:val="single"/>
        </w:rPr>
        <w:t>https://www.onetruthproject.org/</w:t>
      </w:r>
    </w:p>
    <w:p w14:paraId="01DA2871" w14:textId="77777777" w:rsidR="00352E5C" w:rsidRDefault="00352E5C" w:rsidP="008004CC">
      <w:pPr>
        <w:rPr>
          <w:sz w:val="24"/>
          <w:szCs w:val="24"/>
        </w:rPr>
      </w:pPr>
    </w:p>
    <w:p w14:paraId="44986017" w14:textId="77777777" w:rsidR="00F56AFF" w:rsidRPr="004D4510" w:rsidRDefault="00F56AFF" w:rsidP="008004CC">
      <w:pPr>
        <w:rPr>
          <w:sz w:val="24"/>
          <w:szCs w:val="24"/>
        </w:rPr>
      </w:pPr>
    </w:p>
    <w:p w14:paraId="37520840" w14:textId="0A7F372C" w:rsidR="00352E5C" w:rsidRPr="004D4510" w:rsidRDefault="00757113" w:rsidP="004D4510">
      <w:pPr>
        <w:numPr>
          <w:ilvl w:val="0"/>
          <w:numId w:val="1"/>
        </w:numPr>
        <w:tabs>
          <w:tab w:val="left" w:pos="558"/>
        </w:tabs>
        <w:ind w:left="360" w:hanging="360"/>
        <w:rPr>
          <w:rFonts w:eastAsia="Times New Roman"/>
          <w:b/>
          <w:bCs/>
          <w:sz w:val="24"/>
          <w:szCs w:val="24"/>
        </w:rPr>
      </w:pPr>
      <w:r w:rsidRPr="004D4510">
        <w:rPr>
          <w:rFonts w:eastAsia="Times New Roman"/>
          <w:b/>
          <w:bCs/>
          <w:sz w:val="24"/>
          <w:szCs w:val="24"/>
        </w:rPr>
        <w:t>A W</w:t>
      </w:r>
      <w:r w:rsidR="004D4510" w:rsidRPr="004D4510">
        <w:rPr>
          <w:rFonts w:eastAsia="Times New Roman"/>
          <w:b/>
          <w:bCs/>
          <w:sz w:val="24"/>
          <w:szCs w:val="24"/>
        </w:rPr>
        <w:t>orldwide Church Mature in the Christian Faith, Dedicated to Jesus</w:t>
      </w:r>
    </w:p>
    <w:p w14:paraId="61136168" w14:textId="77777777" w:rsidR="00352E5C" w:rsidRPr="004D4510" w:rsidRDefault="00352E5C" w:rsidP="008004CC">
      <w:pPr>
        <w:rPr>
          <w:rFonts w:eastAsia="Times New Roman"/>
          <w:sz w:val="24"/>
          <w:szCs w:val="24"/>
        </w:rPr>
      </w:pPr>
    </w:p>
    <w:p w14:paraId="3F8CAAAC" w14:textId="77777777" w:rsidR="00352E5C" w:rsidRPr="00A54025" w:rsidRDefault="00757113" w:rsidP="008004CC">
      <w:pPr>
        <w:numPr>
          <w:ilvl w:val="2"/>
          <w:numId w:val="1"/>
        </w:numPr>
        <w:tabs>
          <w:tab w:val="left" w:pos="1558"/>
        </w:tabs>
        <w:ind w:left="1558" w:hanging="351"/>
        <w:rPr>
          <w:rFonts w:eastAsia="Times New Roman"/>
          <w:sz w:val="24"/>
          <w:szCs w:val="24"/>
        </w:rPr>
      </w:pPr>
      <w:r w:rsidRPr="00A54025">
        <w:rPr>
          <w:rFonts w:eastAsia="Times New Roman"/>
          <w:sz w:val="24"/>
          <w:szCs w:val="24"/>
        </w:rPr>
        <w:t>Centre for Mission</w:t>
      </w:r>
    </w:p>
    <w:p w14:paraId="127C64CD" w14:textId="77777777" w:rsidR="00352E5C" w:rsidRPr="004D4510" w:rsidRDefault="00352E5C" w:rsidP="008004CC">
      <w:pPr>
        <w:rPr>
          <w:rFonts w:eastAsia="Times New Roman"/>
          <w:b/>
          <w:bCs/>
          <w:sz w:val="24"/>
          <w:szCs w:val="24"/>
        </w:rPr>
      </w:pPr>
    </w:p>
    <w:p w14:paraId="6015AD6F" w14:textId="742A4B12" w:rsidR="00352E5C" w:rsidRDefault="00757113" w:rsidP="008004CC">
      <w:pPr>
        <w:numPr>
          <w:ilvl w:val="4"/>
          <w:numId w:val="1"/>
        </w:numPr>
        <w:tabs>
          <w:tab w:val="left" w:pos="2278"/>
        </w:tabs>
        <w:ind w:left="2278" w:hanging="467"/>
        <w:rPr>
          <w:rFonts w:eastAsia="Times New Roman"/>
          <w:sz w:val="24"/>
          <w:szCs w:val="24"/>
        </w:rPr>
      </w:pPr>
      <w:r w:rsidRPr="004D4510">
        <w:rPr>
          <w:rFonts w:eastAsia="Times New Roman"/>
          <w:sz w:val="24"/>
          <w:szCs w:val="24"/>
        </w:rPr>
        <w:t>Church centered on Jesus</w:t>
      </w:r>
    </w:p>
    <w:p w14:paraId="2516D7A4" w14:textId="77777777" w:rsidR="005B731C" w:rsidRPr="00A54025" w:rsidRDefault="005B731C" w:rsidP="005B731C">
      <w:pPr>
        <w:tabs>
          <w:tab w:val="left" w:pos="2278"/>
        </w:tabs>
        <w:ind w:left="2278"/>
        <w:rPr>
          <w:rFonts w:eastAsia="Times New Roman"/>
          <w:sz w:val="24"/>
          <w:szCs w:val="24"/>
        </w:rPr>
      </w:pPr>
    </w:p>
    <w:p w14:paraId="5A0BBCA3" w14:textId="05BFF15F" w:rsidR="00352E5C" w:rsidRDefault="00757113" w:rsidP="008004CC">
      <w:pPr>
        <w:numPr>
          <w:ilvl w:val="4"/>
          <w:numId w:val="1"/>
        </w:numPr>
        <w:tabs>
          <w:tab w:val="left" w:pos="2278"/>
        </w:tabs>
        <w:ind w:left="2278" w:hanging="528"/>
        <w:rPr>
          <w:rFonts w:eastAsia="Times New Roman"/>
          <w:sz w:val="24"/>
          <w:szCs w:val="24"/>
        </w:rPr>
      </w:pPr>
      <w:r w:rsidRPr="004D4510">
        <w:rPr>
          <w:rFonts w:eastAsia="Times New Roman"/>
          <w:sz w:val="24"/>
          <w:szCs w:val="24"/>
        </w:rPr>
        <w:t>Church grounded on the Bible</w:t>
      </w:r>
    </w:p>
    <w:p w14:paraId="67CD023A" w14:textId="77777777" w:rsidR="005B731C" w:rsidRPr="00A54025" w:rsidRDefault="005B731C" w:rsidP="005B731C">
      <w:pPr>
        <w:tabs>
          <w:tab w:val="left" w:pos="2278"/>
        </w:tabs>
        <w:rPr>
          <w:rFonts w:eastAsia="Times New Roman"/>
          <w:sz w:val="24"/>
          <w:szCs w:val="24"/>
        </w:rPr>
      </w:pPr>
    </w:p>
    <w:p w14:paraId="20A7D773" w14:textId="66F40788" w:rsidR="00352E5C" w:rsidRDefault="00757113" w:rsidP="008004CC">
      <w:pPr>
        <w:numPr>
          <w:ilvl w:val="4"/>
          <w:numId w:val="1"/>
        </w:numPr>
        <w:tabs>
          <w:tab w:val="left" w:pos="2278"/>
        </w:tabs>
        <w:ind w:left="2278" w:hanging="589"/>
        <w:rPr>
          <w:rFonts w:eastAsia="Times New Roman"/>
          <w:sz w:val="24"/>
          <w:szCs w:val="24"/>
        </w:rPr>
      </w:pPr>
      <w:r w:rsidRPr="004D4510">
        <w:rPr>
          <w:rFonts w:eastAsia="Times New Roman"/>
          <w:sz w:val="24"/>
          <w:szCs w:val="24"/>
        </w:rPr>
        <w:t>Church of holiness</w:t>
      </w:r>
    </w:p>
    <w:p w14:paraId="182A078B" w14:textId="77777777" w:rsidR="005B731C" w:rsidRPr="00A54025" w:rsidRDefault="005B731C" w:rsidP="005B731C">
      <w:pPr>
        <w:tabs>
          <w:tab w:val="left" w:pos="2278"/>
        </w:tabs>
        <w:rPr>
          <w:rFonts w:eastAsia="Times New Roman"/>
          <w:sz w:val="24"/>
          <w:szCs w:val="24"/>
        </w:rPr>
      </w:pPr>
    </w:p>
    <w:p w14:paraId="610F41F3" w14:textId="4940168F" w:rsidR="00352E5C" w:rsidRDefault="00757113" w:rsidP="008004CC">
      <w:pPr>
        <w:numPr>
          <w:ilvl w:val="4"/>
          <w:numId w:val="1"/>
        </w:numPr>
        <w:tabs>
          <w:tab w:val="left" w:pos="2278"/>
        </w:tabs>
        <w:ind w:left="2278" w:hanging="577"/>
        <w:rPr>
          <w:rFonts w:eastAsia="Times New Roman"/>
          <w:sz w:val="24"/>
          <w:szCs w:val="24"/>
        </w:rPr>
      </w:pPr>
      <w:r w:rsidRPr="004D4510">
        <w:rPr>
          <w:rFonts w:eastAsia="Times New Roman"/>
          <w:sz w:val="24"/>
          <w:szCs w:val="24"/>
        </w:rPr>
        <w:t>Church of togetherness</w:t>
      </w:r>
    </w:p>
    <w:p w14:paraId="31B791D2" w14:textId="77777777" w:rsidR="005B731C" w:rsidRPr="00A54025" w:rsidRDefault="005B731C" w:rsidP="005B731C">
      <w:pPr>
        <w:tabs>
          <w:tab w:val="left" w:pos="2278"/>
        </w:tabs>
        <w:rPr>
          <w:rFonts w:eastAsia="Times New Roman"/>
          <w:sz w:val="24"/>
          <w:szCs w:val="24"/>
        </w:rPr>
      </w:pPr>
    </w:p>
    <w:p w14:paraId="2161FAE5" w14:textId="77777777" w:rsidR="00352E5C" w:rsidRDefault="00757113" w:rsidP="008004CC">
      <w:pPr>
        <w:numPr>
          <w:ilvl w:val="4"/>
          <w:numId w:val="1"/>
        </w:numPr>
        <w:tabs>
          <w:tab w:val="left" w:pos="2278"/>
        </w:tabs>
        <w:ind w:left="2278" w:hanging="516"/>
        <w:rPr>
          <w:rFonts w:eastAsia="Times New Roman"/>
          <w:sz w:val="24"/>
          <w:szCs w:val="24"/>
        </w:rPr>
      </w:pPr>
      <w:r w:rsidRPr="004D4510">
        <w:rPr>
          <w:rFonts w:eastAsia="Times New Roman"/>
          <w:sz w:val="24"/>
          <w:szCs w:val="24"/>
        </w:rPr>
        <w:t>Church as family</w:t>
      </w:r>
    </w:p>
    <w:p w14:paraId="26D939A1" w14:textId="77777777" w:rsidR="00F56AFF" w:rsidRPr="004D4510" w:rsidRDefault="00F56AFF" w:rsidP="00F56AFF">
      <w:pPr>
        <w:tabs>
          <w:tab w:val="left" w:pos="2278"/>
        </w:tabs>
        <w:rPr>
          <w:rFonts w:eastAsia="Times New Roman"/>
          <w:sz w:val="24"/>
          <w:szCs w:val="24"/>
        </w:rPr>
      </w:pPr>
    </w:p>
    <w:p w14:paraId="08E1BDD2" w14:textId="66A0DAEE" w:rsidR="00352E5C" w:rsidRPr="00F56AFF" w:rsidRDefault="00757113" w:rsidP="008004CC">
      <w:pPr>
        <w:numPr>
          <w:ilvl w:val="5"/>
          <w:numId w:val="1"/>
        </w:numPr>
        <w:tabs>
          <w:tab w:val="left" w:pos="2998"/>
        </w:tabs>
        <w:ind w:left="2998" w:hanging="351"/>
        <w:rPr>
          <w:rFonts w:eastAsia="Wingdings"/>
          <w:sz w:val="24"/>
          <w:szCs w:val="24"/>
        </w:rPr>
      </w:pPr>
      <w:r w:rsidRPr="004D4510">
        <w:rPr>
          <w:rFonts w:eastAsia="Times New Roman"/>
          <w:sz w:val="24"/>
          <w:szCs w:val="24"/>
        </w:rPr>
        <w:t>This is where we, and converts from Islam, grow in Christ</w:t>
      </w:r>
    </w:p>
    <w:p w14:paraId="579FD6C1" w14:textId="77777777" w:rsidR="00F56AFF" w:rsidRPr="005B731C" w:rsidRDefault="00F56AFF" w:rsidP="00F56AFF">
      <w:pPr>
        <w:tabs>
          <w:tab w:val="left" w:pos="2998"/>
        </w:tabs>
        <w:ind w:left="2998"/>
        <w:rPr>
          <w:rFonts w:eastAsia="Wingdings"/>
          <w:sz w:val="24"/>
          <w:szCs w:val="24"/>
        </w:rPr>
      </w:pPr>
    </w:p>
    <w:p w14:paraId="573BD6F0" w14:textId="77777777" w:rsidR="00352E5C" w:rsidRPr="004D4510" w:rsidRDefault="00757113" w:rsidP="008004CC">
      <w:pPr>
        <w:numPr>
          <w:ilvl w:val="5"/>
          <w:numId w:val="1"/>
        </w:numPr>
        <w:tabs>
          <w:tab w:val="left" w:pos="2998"/>
        </w:tabs>
        <w:ind w:left="2998" w:hanging="351"/>
        <w:rPr>
          <w:rFonts w:eastAsia="Wingdings"/>
          <w:sz w:val="24"/>
          <w:szCs w:val="24"/>
        </w:rPr>
      </w:pPr>
      <w:r w:rsidRPr="004D4510">
        <w:rPr>
          <w:rFonts w:eastAsia="Times New Roman"/>
          <w:sz w:val="24"/>
          <w:szCs w:val="24"/>
        </w:rPr>
        <w:t>This is where we are built up with confidence to share the good news</w:t>
      </w:r>
    </w:p>
    <w:p w14:paraId="2DB19120" w14:textId="77777777" w:rsidR="00352E5C" w:rsidRPr="004D4510" w:rsidRDefault="00352E5C" w:rsidP="008004CC">
      <w:pPr>
        <w:rPr>
          <w:rFonts w:eastAsia="Wingdings"/>
          <w:sz w:val="24"/>
          <w:szCs w:val="24"/>
        </w:rPr>
      </w:pPr>
    </w:p>
    <w:p w14:paraId="10194D99" w14:textId="77777777" w:rsidR="00352E5C" w:rsidRPr="004D4510" w:rsidRDefault="00352E5C" w:rsidP="008004CC">
      <w:pPr>
        <w:rPr>
          <w:rFonts w:eastAsia="Wingdings"/>
          <w:sz w:val="24"/>
          <w:szCs w:val="24"/>
        </w:rPr>
      </w:pPr>
    </w:p>
    <w:p w14:paraId="35C2994F" w14:textId="46C945D3" w:rsidR="00352E5C" w:rsidRPr="004D4510" w:rsidRDefault="00757113" w:rsidP="00A54025">
      <w:pPr>
        <w:ind w:left="360" w:hanging="360"/>
        <w:rPr>
          <w:rFonts w:eastAsia="Wingdings"/>
          <w:b/>
          <w:bCs/>
          <w:sz w:val="24"/>
          <w:szCs w:val="24"/>
        </w:rPr>
      </w:pPr>
      <w:r w:rsidRPr="004D4510">
        <w:rPr>
          <w:rFonts w:eastAsia="Times New Roman"/>
          <w:b/>
          <w:bCs/>
          <w:sz w:val="24"/>
          <w:szCs w:val="24"/>
        </w:rPr>
        <w:lastRenderedPageBreak/>
        <w:t>II.</w:t>
      </w:r>
      <w:r w:rsidR="00A54025">
        <w:rPr>
          <w:rFonts w:eastAsia="Times New Roman"/>
          <w:b/>
          <w:bCs/>
          <w:sz w:val="24"/>
          <w:szCs w:val="24"/>
        </w:rPr>
        <w:tab/>
        <w:t>Where Mission Goes Wrong</w:t>
      </w:r>
    </w:p>
    <w:p w14:paraId="0580446B" w14:textId="77777777" w:rsidR="00352E5C" w:rsidRPr="004D4510" w:rsidRDefault="00352E5C" w:rsidP="008004CC">
      <w:pPr>
        <w:rPr>
          <w:rFonts w:eastAsia="Wingdings"/>
          <w:sz w:val="24"/>
          <w:szCs w:val="24"/>
        </w:rPr>
      </w:pPr>
    </w:p>
    <w:p w14:paraId="24CD72BF" w14:textId="77777777" w:rsidR="00352E5C" w:rsidRPr="004D4510" w:rsidRDefault="00757113" w:rsidP="008004CC">
      <w:pPr>
        <w:numPr>
          <w:ilvl w:val="2"/>
          <w:numId w:val="2"/>
        </w:numPr>
        <w:tabs>
          <w:tab w:val="left" w:pos="1558"/>
        </w:tabs>
        <w:ind w:left="1558" w:hanging="351"/>
        <w:rPr>
          <w:rFonts w:eastAsia="Times New Roman"/>
          <w:sz w:val="24"/>
          <w:szCs w:val="24"/>
        </w:rPr>
      </w:pPr>
      <w:r w:rsidRPr="004D4510">
        <w:rPr>
          <w:rFonts w:eastAsia="Times New Roman"/>
          <w:sz w:val="24"/>
          <w:szCs w:val="24"/>
        </w:rPr>
        <w:t>When Christians ignore the way of Christ</w:t>
      </w:r>
    </w:p>
    <w:p w14:paraId="78B7D3DD" w14:textId="77777777" w:rsidR="00352E5C" w:rsidRPr="004D4510" w:rsidRDefault="00352E5C" w:rsidP="008004CC">
      <w:pPr>
        <w:rPr>
          <w:rFonts w:eastAsia="Times New Roman"/>
          <w:sz w:val="24"/>
          <w:szCs w:val="24"/>
        </w:rPr>
      </w:pPr>
    </w:p>
    <w:p w14:paraId="3CDAFBE7" w14:textId="32C097DE" w:rsidR="00352E5C" w:rsidRDefault="00757113" w:rsidP="008004CC">
      <w:pPr>
        <w:numPr>
          <w:ilvl w:val="3"/>
          <w:numId w:val="2"/>
        </w:numPr>
        <w:tabs>
          <w:tab w:val="left" w:pos="2258"/>
        </w:tabs>
        <w:ind w:left="2258" w:hanging="480"/>
        <w:rPr>
          <w:rFonts w:eastAsia="Times New Roman"/>
          <w:sz w:val="24"/>
          <w:szCs w:val="24"/>
        </w:rPr>
      </w:pPr>
      <w:r w:rsidRPr="004D4510">
        <w:rPr>
          <w:rFonts w:eastAsia="Times New Roman"/>
          <w:sz w:val="24"/>
          <w:szCs w:val="24"/>
        </w:rPr>
        <w:t>Parachurch organizations not rooted in Church</w:t>
      </w:r>
    </w:p>
    <w:p w14:paraId="2AAA385A" w14:textId="77777777" w:rsidR="005B731C" w:rsidRPr="00A54025" w:rsidRDefault="005B731C" w:rsidP="005B731C">
      <w:pPr>
        <w:tabs>
          <w:tab w:val="left" w:pos="2258"/>
        </w:tabs>
        <w:ind w:left="2258"/>
        <w:rPr>
          <w:rFonts w:eastAsia="Times New Roman"/>
          <w:sz w:val="24"/>
          <w:szCs w:val="24"/>
        </w:rPr>
      </w:pPr>
    </w:p>
    <w:p w14:paraId="13FD80D6" w14:textId="3783E215" w:rsidR="00352E5C" w:rsidRDefault="00757113" w:rsidP="00A54025">
      <w:pPr>
        <w:numPr>
          <w:ilvl w:val="3"/>
          <w:numId w:val="2"/>
        </w:numPr>
        <w:tabs>
          <w:tab w:val="left" w:pos="2258"/>
        </w:tabs>
        <w:ind w:left="2258" w:hanging="541"/>
        <w:rPr>
          <w:rFonts w:eastAsia="Times New Roman"/>
          <w:sz w:val="24"/>
          <w:szCs w:val="24"/>
        </w:rPr>
      </w:pPr>
      <w:r w:rsidRPr="004D4510">
        <w:rPr>
          <w:rFonts w:eastAsia="Times New Roman"/>
          <w:sz w:val="24"/>
          <w:szCs w:val="24"/>
        </w:rPr>
        <w:t>Church is not seen as important</w:t>
      </w:r>
    </w:p>
    <w:p w14:paraId="4EF61522" w14:textId="77777777" w:rsidR="005B731C" w:rsidRPr="00A54025" w:rsidRDefault="005B731C" w:rsidP="005B731C">
      <w:pPr>
        <w:tabs>
          <w:tab w:val="left" w:pos="2258"/>
        </w:tabs>
        <w:rPr>
          <w:rFonts w:eastAsia="Times New Roman"/>
          <w:sz w:val="24"/>
          <w:szCs w:val="24"/>
        </w:rPr>
      </w:pPr>
    </w:p>
    <w:p w14:paraId="016E2B52" w14:textId="471AB9FF" w:rsidR="00352E5C" w:rsidRDefault="00757113" w:rsidP="008004CC">
      <w:pPr>
        <w:numPr>
          <w:ilvl w:val="1"/>
          <w:numId w:val="3"/>
        </w:numPr>
        <w:tabs>
          <w:tab w:val="left" w:pos="2140"/>
        </w:tabs>
        <w:ind w:left="2140" w:hanging="602"/>
        <w:rPr>
          <w:rFonts w:eastAsia="Times New Roman"/>
          <w:sz w:val="24"/>
          <w:szCs w:val="24"/>
        </w:rPr>
      </w:pPr>
      <w:bookmarkStart w:id="1" w:name="page2"/>
      <w:bookmarkEnd w:id="1"/>
      <w:r w:rsidRPr="004D4510">
        <w:rPr>
          <w:rFonts w:eastAsia="Times New Roman"/>
          <w:sz w:val="24"/>
          <w:szCs w:val="24"/>
        </w:rPr>
        <w:t>Church sacraments are neglected</w:t>
      </w:r>
    </w:p>
    <w:p w14:paraId="3456E750" w14:textId="77777777" w:rsidR="005B731C" w:rsidRPr="00A54025" w:rsidRDefault="005B731C" w:rsidP="005B731C">
      <w:pPr>
        <w:tabs>
          <w:tab w:val="left" w:pos="2140"/>
        </w:tabs>
        <w:rPr>
          <w:rFonts w:eastAsia="Times New Roman"/>
          <w:sz w:val="24"/>
          <w:szCs w:val="24"/>
        </w:rPr>
      </w:pPr>
    </w:p>
    <w:p w14:paraId="2FC7531B" w14:textId="4184748E" w:rsidR="00352E5C" w:rsidRDefault="00757113" w:rsidP="008004CC">
      <w:pPr>
        <w:numPr>
          <w:ilvl w:val="1"/>
          <w:numId w:val="3"/>
        </w:numPr>
        <w:tabs>
          <w:tab w:val="left" w:pos="2140"/>
        </w:tabs>
        <w:ind w:left="2140" w:hanging="590"/>
        <w:rPr>
          <w:rFonts w:eastAsia="Times New Roman"/>
          <w:sz w:val="24"/>
          <w:szCs w:val="24"/>
        </w:rPr>
      </w:pPr>
      <w:r w:rsidRPr="004D4510">
        <w:rPr>
          <w:rFonts w:eastAsia="Times New Roman"/>
          <w:sz w:val="24"/>
          <w:szCs w:val="24"/>
        </w:rPr>
        <w:t>Personal spiritual growth is neglected</w:t>
      </w:r>
    </w:p>
    <w:p w14:paraId="38923CB3" w14:textId="77777777" w:rsidR="005B731C" w:rsidRPr="00A54025" w:rsidRDefault="005B731C" w:rsidP="005B731C">
      <w:pPr>
        <w:tabs>
          <w:tab w:val="left" w:pos="2140"/>
        </w:tabs>
        <w:rPr>
          <w:rFonts w:eastAsia="Times New Roman"/>
          <w:sz w:val="24"/>
          <w:szCs w:val="24"/>
        </w:rPr>
      </w:pPr>
    </w:p>
    <w:p w14:paraId="09E31B6E" w14:textId="20AD9B30" w:rsidR="00352E5C" w:rsidRDefault="00757113" w:rsidP="008004CC">
      <w:pPr>
        <w:numPr>
          <w:ilvl w:val="1"/>
          <w:numId w:val="3"/>
        </w:numPr>
        <w:tabs>
          <w:tab w:val="left" w:pos="2140"/>
        </w:tabs>
        <w:ind w:left="2140" w:hanging="529"/>
        <w:rPr>
          <w:rFonts w:eastAsia="Times New Roman"/>
          <w:sz w:val="24"/>
          <w:szCs w:val="24"/>
        </w:rPr>
      </w:pPr>
      <w:r w:rsidRPr="004D4510">
        <w:rPr>
          <w:rFonts w:eastAsia="Times New Roman"/>
          <w:sz w:val="24"/>
          <w:szCs w:val="24"/>
        </w:rPr>
        <w:t>Letting another worldview define our evangelism</w:t>
      </w:r>
    </w:p>
    <w:p w14:paraId="5CD19805" w14:textId="77777777" w:rsidR="005B731C" w:rsidRPr="00A54025" w:rsidRDefault="005B731C" w:rsidP="005B731C">
      <w:pPr>
        <w:tabs>
          <w:tab w:val="left" w:pos="2140"/>
        </w:tabs>
        <w:rPr>
          <w:rFonts w:eastAsia="Times New Roman"/>
          <w:sz w:val="24"/>
          <w:szCs w:val="24"/>
        </w:rPr>
      </w:pPr>
    </w:p>
    <w:p w14:paraId="5DDC95C1" w14:textId="0E965AD8" w:rsidR="00352E5C" w:rsidRDefault="00757113" w:rsidP="008004CC">
      <w:pPr>
        <w:numPr>
          <w:ilvl w:val="1"/>
          <w:numId w:val="3"/>
        </w:numPr>
        <w:tabs>
          <w:tab w:val="left" w:pos="2140"/>
        </w:tabs>
        <w:ind w:left="2140" w:hanging="590"/>
        <w:rPr>
          <w:rFonts w:eastAsia="Times New Roman"/>
          <w:sz w:val="24"/>
          <w:szCs w:val="24"/>
        </w:rPr>
      </w:pPr>
      <w:r w:rsidRPr="004D4510">
        <w:rPr>
          <w:rFonts w:eastAsia="Times New Roman"/>
          <w:sz w:val="24"/>
          <w:szCs w:val="24"/>
        </w:rPr>
        <w:t>Seeking common ground with theology outside of Christ</w:t>
      </w:r>
    </w:p>
    <w:p w14:paraId="2B4AE353" w14:textId="77777777" w:rsidR="005B731C" w:rsidRPr="00A54025" w:rsidRDefault="005B731C" w:rsidP="005B731C">
      <w:pPr>
        <w:tabs>
          <w:tab w:val="left" w:pos="2140"/>
        </w:tabs>
        <w:rPr>
          <w:rFonts w:eastAsia="Times New Roman"/>
          <w:sz w:val="24"/>
          <w:szCs w:val="24"/>
        </w:rPr>
      </w:pPr>
    </w:p>
    <w:p w14:paraId="64D6646A" w14:textId="618541DE" w:rsidR="00352E5C" w:rsidRPr="00F56AFF" w:rsidRDefault="00757113" w:rsidP="008004CC">
      <w:pPr>
        <w:numPr>
          <w:ilvl w:val="1"/>
          <w:numId w:val="3"/>
        </w:numPr>
        <w:tabs>
          <w:tab w:val="left" w:pos="2140"/>
        </w:tabs>
        <w:ind w:left="2140" w:hanging="651"/>
        <w:rPr>
          <w:rFonts w:eastAsia="Times New Roman"/>
          <w:sz w:val="24"/>
          <w:szCs w:val="24"/>
        </w:rPr>
      </w:pPr>
      <w:r w:rsidRPr="004D4510">
        <w:rPr>
          <w:rFonts w:eastAsia="Times New Roman"/>
          <w:sz w:val="24"/>
          <w:szCs w:val="24"/>
        </w:rPr>
        <w:t>Unclear lines between people and their beliefs</w:t>
      </w:r>
    </w:p>
    <w:p w14:paraId="5189ABB7" w14:textId="77777777" w:rsidR="005B731C" w:rsidRPr="004D4510" w:rsidRDefault="005B731C" w:rsidP="008004CC">
      <w:pPr>
        <w:rPr>
          <w:rFonts w:eastAsia="Times New Roman"/>
          <w:sz w:val="24"/>
          <w:szCs w:val="24"/>
        </w:rPr>
      </w:pPr>
    </w:p>
    <w:p w14:paraId="0FD7148C" w14:textId="77777777" w:rsidR="00352E5C" w:rsidRPr="00A54025" w:rsidRDefault="00757113" w:rsidP="008004CC">
      <w:pPr>
        <w:numPr>
          <w:ilvl w:val="0"/>
          <w:numId w:val="4"/>
        </w:numPr>
        <w:tabs>
          <w:tab w:val="left" w:pos="1440"/>
        </w:tabs>
        <w:ind w:left="1440" w:hanging="351"/>
        <w:rPr>
          <w:rFonts w:eastAsia="Times New Roman"/>
          <w:sz w:val="24"/>
          <w:szCs w:val="24"/>
        </w:rPr>
      </w:pPr>
      <w:r w:rsidRPr="00A54025">
        <w:rPr>
          <w:rFonts w:eastAsia="Times New Roman"/>
          <w:sz w:val="24"/>
          <w:szCs w:val="24"/>
        </w:rPr>
        <w:t>Where Islam intervenes</w:t>
      </w:r>
    </w:p>
    <w:p w14:paraId="493BF0C3" w14:textId="77777777" w:rsidR="00352E5C" w:rsidRPr="004D4510" w:rsidRDefault="00352E5C" w:rsidP="008004CC">
      <w:pPr>
        <w:rPr>
          <w:rFonts w:eastAsia="Times New Roman"/>
          <w:b/>
          <w:bCs/>
          <w:sz w:val="24"/>
          <w:szCs w:val="24"/>
        </w:rPr>
      </w:pPr>
    </w:p>
    <w:p w14:paraId="0832A0B2" w14:textId="3ABDB6E6" w:rsidR="00352E5C" w:rsidRDefault="00757113" w:rsidP="008004CC">
      <w:pPr>
        <w:numPr>
          <w:ilvl w:val="1"/>
          <w:numId w:val="4"/>
        </w:numPr>
        <w:tabs>
          <w:tab w:val="left" w:pos="2140"/>
        </w:tabs>
        <w:ind w:left="2140" w:hanging="480"/>
        <w:rPr>
          <w:rFonts w:eastAsia="Times New Roman"/>
          <w:sz w:val="24"/>
          <w:szCs w:val="24"/>
        </w:rPr>
      </w:pPr>
      <w:r w:rsidRPr="004D4510">
        <w:rPr>
          <w:rFonts w:eastAsia="Times New Roman"/>
          <w:sz w:val="24"/>
          <w:szCs w:val="24"/>
        </w:rPr>
        <w:t>Barriers between Allah and Muslims, which is imposed onto Christian theology</w:t>
      </w:r>
    </w:p>
    <w:p w14:paraId="6F9F8333" w14:textId="77777777" w:rsidR="005B731C" w:rsidRPr="00A54025" w:rsidRDefault="005B731C" w:rsidP="005B731C">
      <w:pPr>
        <w:tabs>
          <w:tab w:val="left" w:pos="2140"/>
        </w:tabs>
        <w:ind w:left="2140"/>
        <w:rPr>
          <w:rFonts w:eastAsia="Times New Roman"/>
          <w:sz w:val="24"/>
          <w:szCs w:val="24"/>
        </w:rPr>
      </w:pPr>
    </w:p>
    <w:p w14:paraId="0354162A" w14:textId="6B63DB1B" w:rsidR="00352E5C" w:rsidRDefault="00757113" w:rsidP="008004CC">
      <w:pPr>
        <w:numPr>
          <w:ilvl w:val="1"/>
          <w:numId w:val="4"/>
        </w:numPr>
        <w:tabs>
          <w:tab w:val="left" w:pos="2140"/>
        </w:tabs>
        <w:ind w:left="2140" w:hanging="541"/>
        <w:rPr>
          <w:rFonts w:eastAsia="Times New Roman"/>
          <w:sz w:val="24"/>
          <w:szCs w:val="24"/>
        </w:rPr>
      </w:pPr>
      <w:r w:rsidRPr="004D4510">
        <w:rPr>
          <w:rFonts w:eastAsia="Times New Roman"/>
          <w:sz w:val="24"/>
          <w:szCs w:val="24"/>
        </w:rPr>
        <w:t>Barriers between men and women, which complicates relationships</w:t>
      </w:r>
    </w:p>
    <w:p w14:paraId="22D0967B" w14:textId="77777777" w:rsidR="005B731C" w:rsidRPr="00A54025" w:rsidRDefault="005B731C" w:rsidP="005B731C">
      <w:pPr>
        <w:tabs>
          <w:tab w:val="left" w:pos="2140"/>
        </w:tabs>
        <w:rPr>
          <w:rFonts w:eastAsia="Times New Roman"/>
          <w:sz w:val="24"/>
          <w:szCs w:val="24"/>
        </w:rPr>
      </w:pPr>
    </w:p>
    <w:p w14:paraId="4BE2F996" w14:textId="77777777" w:rsidR="00352E5C" w:rsidRPr="004D4510" w:rsidRDefault="00757113" w:rsidP="008004CC">
      <w:pPr>
        <w:numPr>
          <w:ilvl w:val="1"/>
          <w:numId w:val="4"/>
        </w:numPr>
        <w:tabs>
          <w:tab w:val="left" w:pos="2140"/>
        </w:tabs>
        <w:ind w:left="2140" w:hanging="602"/>
        <w:rPr>
          <w:rFonts w:eastAsia="Times New Roman"/>
          <w:sz w:val="24"/>
          <w:szCs w:val="24"/>
        </w:rPr>
      </w:pPr>
      <w:r w:rsidRPr="004D4510">
        <w:rPr>
          <w:rFonts w:eastAsia="Times New Roman"/>
          <w:sz w:val="24"/>
          <w:szCs w:val="24"/>
        </w:rPr>
        <w:t>Barriers between Islam (Islamic law, Islamic rituals) and others, which sets up blockades for Christians in Muslim influenced lands and communities (dress, lack of freedoms, apostasy laws)</w:t>
      </w:r>
    </w:p>
    <w:p w14:paraId="5D8DCF67" w14:textId="77777777" w:rsidR="00352E5C" w:rsidRPr="004D4510" w:rsidRDefault="00352E5C" w:rsidP="008004CC">
      <w:pPr>
        <w:rPr>
          <w:rFonts w:eastAsia="Times New Roman"/>
          <w:sz w:val="24"/>
          <w:szCs w:val="24"/>
        </w:rPr>
      </w:pPr>
    </w:p>
    <w:p w14:paraId="245A8015" w14:textId="77777777" w:rsidR="00352E5C" w:rsidRPr="004D4510" w:rsidRDefault="00757113" w:rsidP="008004CC">
      <w:pPr>
        <w:ind w:left="2140"/>
        <w:rPr>
          <w:rFonts w:eastAsia="Times New Roman"/>
          <w:sz w:val="24"/>
          <w:szCs w:val="24"/>
        </w:rPr>
      </w:pPr>
      <w:r w:rsidRPr="004D4510">
        <w:rPr>
          <w:rFonts w:eastAsia="Times New Roman"/>
          <w:b/>
          <w:bCs/>
          <w:sz w:val="24"/>
          <w:szCs w:val="24"/>
        </w:rPr>
        <w:t>Hijab – a Concept of Separation.</w:t>
      </w:r>
    </w:p>
    <w:p w14:paraId="3EF05B0E" w14:textId="77777777" w:rsidR="00352E5C" w:rsidRPr="004D4510" w:rsidRDefault="00352E5C" w:rsidP="008004CC">
      <w:pPr>
        <w:rPr>
          <w:sz w:val="24"/>
          <w:szCs w:val="24"/>
        </w:rPr>
      </w:pPr>
    </w:p>
    <w:p w14:paraId="25E1EF1F" w14:textId="77777777" w:rsidR="00352E5C" w:rsidRPr="004D4510" w:rsidRDefault="00757113" w:rsidP="008004CC">
      <w:pPr>
        <w:ind w:left="2140" w:right="400"/>
        <w:rPr>
          <w:sz w:val="24"/>
          <w:szCs w:val="24"/>
        </w:rPr>
      </w:pPr>
      <w:r w:rsidRPr="004D4510">
        <w:rPr>
          <w:rFonts w:eastAsia="Times New Roman"/>
          <w:sz w:val="24"/>
          <w:szCs w:val="24"/>
        </w:rPr>
        <w:t>The concept of ‘hijab’ involves the ideas of: ‘concealment’, ‘covering’, ‘veil’ ‘curtain’, 'separation'</w:t>
      </w:r>
    </w:p>
    <w:p w14:paraId="679F333A" w14:textId="77777777" w:rsidR="00352E5C" w:rsidRPr="004D4510" w:rsidRDefault="00352E5C" w:rsidP="008004CC">
      <w:pPr>
        <w:rPr>
          <w:sz w:val="24"/>
          <w:szCs w:val="24"/>
        </w:rPr>
      </w:pPr>
    </w:p>
    <w:p w14:paraId="617D3666" w14:textId="77777777" w:rsidR="00352E5C" w:rsidRPr="004D4510" w:rsidRDefault="00757113" w:rsidP="008004CC">
      <w:pPr>
        <w:ind w:left="2160" w:right="100"/>
        <w:rPr>
          <w:sz w:val="24"/>
          <w:szCs w:val="24"/>
        </w:rPr>
      </w:pPr>
      <w:r w:rsidRPr="004D4510">
        <w:rPr>
          <w:rFonts w:eastAsia="Times New Roman"/>
          <w:i/>
          <w:iCs/>
          <w:sz w:val="24"/>
          <w:szCs w:val="24"/>
        </w:rPr>
        <w:t>When you recite the Quran, We put between you and those who do not believe in the Hereafter an invisible veil.</w:t>
      </w:r>
      <w:r w:rsidRPr="004D4510">
        <w:rPr>
          <w:rFonts w:eastAsia="Times New Roman"/>
          <w:sz w:val="24"/>
          <w:szCs w:val="24"/>
        </w:rPr>
        <w:t xml:space="preserve"> (Sura 17:45)</w:t>
      </w:r>
    </w:p>
    <w:p w14:paraId="1B9CCA56" w14:textId="77777777" w:rsidR="00352E5C" w:rsidRPr="004D4510" w:rsidRDefault="00352E5C" w:rsidP="008004CC">
      <w:pPr>
        <w:rPr>
          <w:sz w:val="24"/>
          <w:szCs w:val="24"/>
        </w:rPr>
      </w:pPr>
    </w:p>
    <w:p w14:paraId="690B1291" w14:textId="77777777" w:rsidR="00352E5C" w:rsidRPr="004D4510" w:rsidRDefault="00757113" w:rsidP="008004CC">
      <w:pPr>
        <w:numPr>
          <w:ilvl w:val="2"/>
          <w:numId w:val="5"/>
        </w:numPr>
        <w:tabs>
          <w:tab w:val="left" w:pos="2560"/>
        </w:tabs>
        <w:ind w:left="2560" w:right="300" w:hanging="359"/>
        <w:rPr>
          <w:rFonts w:eastAsia="Wingdings"/>
          <w:sz w:val="24"/>
          <w:szCs w:val="24"/>
        </w:rPr>
      </w:pPr>
      <w:r w:rsidRPr="004D4510">
        <w:rPr>
          <w:rFonts w:eastAsia="Times New Roman"/>
          <w:b/>
          <w:bCs/>
          <w:sz w:val="24"/>
          <w:szCs w:val="24"/>
        </w:rPr>
        <w:t>In evangelism</w:t>
      </w:r>
      <w:r w:rsidRPr="004D4510">
        <w:rPr>
          <w:rFonts w:eastAsia="Times New Roman"/>
          <w:sz w:val="24"/>
          <w:szCs w:val="24"/>
        </w:rPr>
        <w:t xml:space="preserve"> a Christian might hear a Muslim Da’i (missionary) chant a Qur’anic verse under his/her breath. This is being used as a form of protection (a barrier) against the Christian, or, in some instances a curse.</w:t>
      </w:r>
    </w:p>
    <w:p w14:paraId="33F2C43E" w14:textId="77777777" w:rsidR="005B731C" w:rsidRPr="004D4510" w:rsidRDefault="005B731C" w:rsidP="008004CC">
      <w:pPr>
        <w:rPr>
          <w:rFonts w:eastAsia="Wingdings"/>
          <w:sz w:val="24"/>
          <w:szCs w:val="24"/>
        </w:rPr>
      </w:pPr>
    </w:p>
    <w:p w14:paraId="2F3E619F" w14:textId="77777777" w:rsidR="00352E5C" w:rsidRPr="00A54025" w:rsidRDefault="00757113" w:rsidP="008004CC">
      <w:pPr>
        <w:numPr>
          <w:ilvl w:val="0"/>
          <w:numId w:val="5"/>
        </w:numPr>
        <w:tabs>
          <w:tab w:val="left" w:pos="1440"/>
        </w:tabs>
        <w:ind w:left="1440" w:hanging="351"/>
        <w:rPr>
          <w:rFonts w:eastAsia="Times New Roman"/>
          <w:sz w:val="24"/>
          <w:szCs w:val="24"/>
        </w:rPr>
      </w:pPr>
      <w:r w:rsidRPr="00A54025">
        <w:rPr>
          <w:rFonts w:eastAsia="Times New Roman"/>
          <w:sz w:val="24"/>
          <w:szCs w:val="24"/>
        </w:rPr>
        <w:t>Self-imposed barriers</w:t>
      </w:r>
    </w:p>
    <w:p w14:paraId="0733ED27" w14:textId="77777777" w:rsidR="00352E5C" w:rsidRPr="004D4510" w:rsidRDefault="00352E5C" w:rsidP="008004CC">
      <w:pPr>
        <w:rPr>
          <w:rFonts w:eastAsia="Times New Roman"/>
          <w:b/>
          <w:bCs/>
          <w:sz w:val="24"/>
          <w:szCs w:val="24"/>
        </w:rPr>
      </w:pPr>
    </w:p>
    <w:p w14:paraId="6E1DA338" w14:textId="77777777" w:rsidR="00352E5C" w:rsidRPr="004D4510" w:rsidRDefault="00757113" w:rsidP="008004CC">
      <w:pPr>
        <w:ind w:left="1440" w:right="80"/>
        <w:rPr>
          <w:rFonts w:eastAsia="Times New Roman"/>
          <w:b/>
          <w:bCs/>
          <w:sz w:val="24"/>
          <w:szCs w:val="24"/>
        </w:rPr>
      </w:pPr>
      <w:r w:rsidRPr="004D4510">
        <w:rPr>
          <w:rFonts w:eastAsia="Times New Roman"/>
          <w:sz w:val="24"/>
          <w:szCs w:val="24"/>
        </w:rPr>
        <w:lastRenderedPageBreak/>
        <w:t>Georges Houssney highlights some interesting reasons for these self-imposed hindrances in his book, ‘</w:t>
      </w:r>
      <w:r w:rsidRPr="00A54025">
        <w:rPr>
          <w:rFonts w:eastAsia="Times New Roman"/>
          <w:i/>
          <w:iCs/>
          <w:sz w:val="24"/>
          <w:szCs w:val="24"/>
        </w:rPr>
        <w:t>Engaging Islam’</w:t>
      </w:r>
      <w:r w:rsidRPr="004D4510">
        <w:rPr>
          <w:rFonts w:eastAsia="Times New Roman"/>
          <w:sz w:val="24"/>
          <w:szCs w:val="24"/>
        </w:rPr>
        <w:t>. In it, he outlines areas which hinder Christians from sharing the gospel with Muslims</w:t>
      </w:r>
    </w:p>
    <w:p w14:paraId="020B8213" w14:textId="77777777" w:rsidR="00352E5C" w:rsidRPr="004D4510" w:rsidRDefault="00352E5C" w:rsidP="008004CC">
      <w:pPr>
        <w:rPr>
          <w:rFonts w:eastAsia="Times New Roman"/>
          <w:b/>
          <w:bCs/>
          <w:sz w:val="24"/>
          <w:szCs w:val="24"/>
        </w:rPr>
      </w:pPr>
    </w:p>
    <w:p w14:paraId="56BA46D8" w14:textId="144819E3" w:rsidR="00352E5C" w:rsidRPr="00F56AFF" w:rsidRDefault="00757113" w:rsidP="00685E16">
      <w:pPr>
        <w:numPr>
          <w:ilvl w:val="1"/>
          <w:numId w:val="28"/>
        </w:numPr>
        <w:tabs>
          <w:tab w:val="left" w:pos="2140"/>
        </w:tabs>
        <w:ind w:left="2160"/>
        <w:rPr>
          <w:rFonts w:eastAsia="Times New Roman"/>
          <w:sz w:val="24"/>
          <w:szCs w:val="24"/>
        </w:rPr>
      </w:pPr>
      <w:r w:rsidRPr="004D4510">
        <w:rPr>
          <w:rFonts w:eastAsia="Times New Roman"/>
          <w:sz w:val="24"/>
          <w:szCs w:val="24"/>
        </w:rPr>
        <w:t xml:space="preserve">fear which leads to secrecy </w:t>
      </w:r>
      <w:r w:rsidRPr="004D4510">
        <w:rPr>
          <w:rFonts w:eastAsia="Times New Roman"/>
          <w:i/>
          <w:iCs/>
          <w:sz w:val="24"/>
          <w:szCs w:val="24"/>
        </w:rPr>
        <w:t>(evangelism without the gospel)</w:t>
      </w:r>
    </w:p>
    <w:p w14:paraId="00A35262" w14:textId="77777777" w:rsidR="00F56AFF" w:rsidRPr="00A54025" w:rsidRDefault="00F56AFF" w:rsidP="00685E16">
      <w:pPr>
        <w:tabs>
          <w:tab w:val="left" w:pos="2140"/>
        </w:tabs>
        <w:ind w:left="1780"/>
        <w:rPr>
          <w:rFonts w:eastAsia="Times New Roman"/>
          <w:sz w:val="24"/>
          <w:szCs w:val="24"/>
        </w:rPr>
      </w:pPr>
    </w:p>
    <w:p w14:paraId="08045F0A" w14:textId="1481FDC4" w:rsidR="00352E5C" w:rsidRPr="00F56AFF" w:rsidRDefault="00757113" w:rsidP="00685E16">
      <w:pPr>
        <w:numPr>
          <w:ilvl w:val="1"/>
          <w:numId w:val="28"/>
        </w:numPr>
        <w:tabs>
          <w:tab w:val="left" w:pos="2140"/>
        </w:tabs>
        <w:ind w:left="2160"/>
        <w:rPr>
          <w:rFonts w:eastAsia="Times New Roman"/>
          <w:sz w:val="24"/>
          <w:szCs w:val="24"/>
        </w:rPr>
      </w:pPr>
      <w:r w:rsidRPr="004D4510">
        <w:rPr>
          <w:rFonts w:eastAsia="Times New Roman"/>
          <w:sz w:val="24"/>
          <w:szCs w:val="24"/>
        </w:rPr>
        <w:t xml:space="preserve">fury which leads to strife </w:t>
      </w:r>
      <w:r w:rsidRPr="004D4510">
        <w:rPr>
          <w:rFonts w:eastAsia="Times New Roman"/>
          <w:i/>
          <w:iCs/>
          <w:sz w:val="24"/>
          <w:szCs w:val="24"/>
        </w:rPr>
        <w:t>(truth without love)</w:t>
      </w:r>
    </w:p>
    <w:p w14:paraId="47CA7ACF" w14:textId="77777777" w:rsidR="00F56AFF" w:rsidRPr="00A54025" w:rsidRDefault="00F56AFF" w:rsidP="00685E16">
      <w:pPr>
        <w:tabs>
          <w:tab w:val="left" w:pos="2140"/>
        </w:tabs>
        <w:ind w:left="2160"/>
        <w:rPr>
          <w:rFonts w:eastAsia="Times New Roman"/>
          <w:sz w:val="24"/>
          <w:szCs w:val="24"/>
        </w:rPr>
      </w:pPr>
    </w:p>
    <w:p w14:paraId="726E358E" w14:textId="4C76B320" w:rsidR="00352E5C" w:rsidRPr="00F56AFF" w:rsidRDefault="00757113" w:rsidP="00685E16">
      <w:pPr>
        <w:numPr>
          <w:ilvl w:val="1"/>
          <w:numId w:val="28"/>
        </w:numPr>
        <w:tabs>
          <w:tab w:val="left" w:pos="2140"/>
        </w:tabs>
        <w:ind w:left="2160"/>
        <w:rPr>
          <w:rFonts w:eastAsia="Times New Roman"/>
          <w:sz w:val="24"/>
          <w:szCs w:val="24"/>
        </w:rPr>
      </w:pPr>
      <w:r w:rsidRPr="004D4510">
        <w:rPr>
          <w:rFonts w:eastAsia="Times New Roman"/>
          <w:sz w:val="24"/>
          <w:szCs w:val="24"/>
        </w:rPr>
        <w:t xml:space="preserve">fascination which leads to syncretism </w:t>
      </w:r>
      <w:r w:rsidRPr="004D4510">
        <w:rPr>
          <w:rFonts w:eastAsia="Times New Roman"/>
          <w:i/>
          <w:iCs/>
          <w:sz w:val="24"/>
          <w:szCs w:val="24"/>
        </w:rPr>
        <w:t>(love without truth)</w:t>
      </w:r>
    </w:p>
    <w:p w14:paraId="7D31A47A" w14:textId="77777777" w:rsidR="00F56AFF" w:rsidRPr="00A54025" w:rsidRDefault="00F56AFF" w:rsidP="00685E16">
      <w:pPr>
        <w:tabs>
          <w:tab w:val="left" w:pos="2140"/>
        </w:tabs>
        <w:ind w:left="2160"/>
        <w:rPr>
          <w:rFonts w:eastAsia="Times New Roman"/>
          <w:sz w:val="24"/>
          <w:szCs w:val="24"/>
        </w:rPr>
      </w:pPr>
    </w:p>
    <w:p w14:paraId="0909807A" w14:textId="77777777" w:rsidR="00352E5C" w:rsidRPr="004D4510" w:rsidRDefault="00757113" w:rsidP="00685E16">
      <w:pPr>
        <w:numPr>
          <w:ilvl w:val="1"/>
          <w:numId w:val="28"/>
        </w:numPr>
        <w:tabs>
          <w:tab w:val="left" w:pos="2140"/>
        </w:tabs>
        <w:ind w:left="2160"/>
        <w:rPr>
          <w:rFonts w:eastAsia="Times New Roman"/>
          <w:sz w:val="24"/>
          <w:szCs w:val="24"/>
        </w:rPr>
      </w:pPr>
      <w:r w:rsidRPr="004D4510">
        <w:rPr>
          <w:rFonts w:eastAsia="Times New Roman"/>
          <w:sz w:val="24"/>
          <w:szCs w:val="24"/>
        </w:rPr>
        <w:t>fatigue which leads to exhaustion</w:t>
      </w:r>
      <w:r w:rsidRPr="004D4510">
        <w:rPr>
          <w:rFonts w:eastAsia="Times New Roman"/>
          <w:sz w:val="24"/>
          <w:szCs w:val="24"/>
          <w:vertAlign w:val="superscript"/>
        </w:rPr>
        <w:t>1</w:t>
      </w:r>
      <w:r w:rsidRPr="004D4510">
        <w:rPr>
          <w:rFonts w:eastAsia="Times New Roman"/>
          <w:sz w:val="24"/>
          <w:szCs w:val="24"/>
        </w:rPr>
        <w:t xml:space="preserve"> </w:t>
      </w:r>
      <w:r w:rsidRPr="004D4510">
        <w:rPr>
          <w:rFonts w:eastAsia="Times New Roman"/>
          <w:i/>
          <w:iCs/>
          <w:sz w:val="24"/>
          <w:szCs w:val="24"/>
        </w:rPr>
        <w:t>(Constant news wearies many a soul)</w:t>
      </w:r>
    </w:p>
    <w:p w14:paraId="4C926D69" w14:textId="77777777" w:rsidR="00352E5C" w:rsidRPr="004D4510" w:rsidRDefault="00352E5C" w:rsidP="008004CC">
      <w:pPr>
        <w:rPr>
          <w:sz w:val="24"/>
          <w:szCs w:val="24"/>
        </w:rPr>
      </w:pPr>
    </w:p>
    <w:p w14:paraId="287C2B9D" w14:textId="77777777" w:rsidR="00352E5C" w:rsidRPr="004D4510" w:rsidRDefault="00757113" w:rsidP="008004CC">
      <w:pPr>
        <w:ind w:left="1440"/>
        <w:rPr>
          <w:sz w:val="24"/>
          <w:szCs w:val="24"/>
        </w:rPr>
      </w:pPr>
      <w:r w:rsidRPr="004D4510">
        <w:rPr>
          <w:rFonts w:eastAsia="Times New Roman"/>
          <w:sz w:val="24"/>
          <w:szCs w:val="24"/>
        </w:rPr>
        <w:t>Here's a new reason, topical</w:t>
      </w:r>
    </w:p>
    <w:p w14:paraId="3EA1F10A" w14:textId="77777777" w:rsidR="00352E5C" w:rsidRPr="004D4510" w:rsidRDefault="00352E5C" w:rsidP="008004CC">
      <w:pPr>
        <w:rPr>
          <w:sz w:val="24"/>
          <w:szCs w:val="24"/>
        </w:rPr>
      </w:pPr>
    </w:p>
    <w:p w14:paraId="65A8DFA7" w14:textId="77777777" w:rsidR="00352E5C" w:rsidRPr="004D4510" w:rsidRDefault="00757113" w:rsidP="00685E16">
      <w:pPr>
        <w:numPr>
          <w:ilvl w:val="1"/>
          <w:numId w:val="28"/>
        </w:numPr>
        <w:tabs>
          <w:tab w:val="left" w:pos="2140"/>
        </w:tabs>
        <w:ind w:left="2160" w:right="440"/>
        <w:rPr>
          <w:rFonts w:eastAsia="Times New Roman"/>
          <w:sz w:val="24"/>
          <w:szCs w:val="24"/>
        </w:rPr>
      </w:pPr>
      <w:r w:rsidRPr="004D4510">
        <w:rPr>
          <w:rFonts w:eastAsia="Times New Roman"/>
          <w:sz w:val="24"/>
          <w:szCs w:val="24"/>
        </w:rPr>
        <w:t>fake news which leads to misconceptions (</w:t>
      </w:r>
      <w:r w:rsidRPr="004D4510">
        <w:rPr>
          <w:rFonts w:eastAsia="Times New Roman"/>
          <w:i/>
          <w:iCs/>
          <w:sz w:val="24"/>
          <w:szCs w:val="24"/>
        </w:rPr>
        <w:t>not taking Islam seriously, romanticizing it, believing all Muslims are terrorists, or believing only wayward Muslims are terrorists, none of these are accurate).</w:t>
      </w:r>
    </w:p>
    <w:p w14:paraId="1A98ED66" w14:textId="77777777" w:rsidR="00352E5C" w:rsidRPr="004D4510" w:rsidRDefault="00352E5C" w:rsidP="008004CC">
      <w:pPr>
        <w:rPr>
          <w:rFonts w:eastAsia="Times New Roman"/>
          <w:sz w:val="24"/>
          <w:szCs w:val="24"/>
        </w:rPr>
      </w:pPr>
    </w:p>
    <w:p w14:paraId="77D832D3" w14:textId="77777777" w:rsidR="00352E5C" w:rsidRPr="004D4510" w:rsidRDefault="00352E5C" w:rsidP="008004CC">
      <w:pPr>
        <w:rPr>
          <w:rFonts w:eastAsia="Times New Roman"/>
          <w:sz w:val="24"/>
          <w:szCs w:val="24"/>
        </w:rPr>
      </w:pPr>
    </w:p>
    <w:p w14:paraId="3C22C183" w14:textId="77777777" w:rsidR="00352E5C" w:rsidRPr="004D4510" w:rsidRDefault="00352E5C" w:rsidP="008004CC">
      <w:pPr>
        <w:rPr>
          <w:rFonts w:eastAsia="Times New Roman"/>
          <w:sz w:val="24"/>
          <w:szCs w:val="24"/>
        </w:rPr>
      </w:pPr>
    </w:p>
    <w:p w14:paraId="583A95B6" w14:textId="58575659" w:rsidR="00A54025" w:rsidRPr="00A54025" w:rsidRDefault="00757113" w:rsidP="008004CC">
      <w:pPr>
        <w:numPr>
          <w:ilvl w:val="0"/>
          <w:numId w:val="7"/>
        </w:numPr>
        <w:tabs>
          <w:tab w:val="left" w:pos="780"/>
        </w:tabs>
        <w:ind w:left="1080" w:right="1300" w:hanging="1010"/>
        <w:rPr>
          <w:rFonts w:eastAsia="Times New Roman"/>
          <w:b/>
          <w:bCs/>
          <w:sz w:val="24"/>
          <w:szCs w:val="24"/>
        </w:rPr>
      </w:pPr>
      <w:r w:rsidRPr="00A54025">
        <w:rPr>
          <w:rFonts w:eastAsia="Times New Roman"/>
          <w:b/>
          <w:bCs/>
          <w:sz w:val="24"/>
          <w:szCs w:val="24"/>
        </w:rPr>
        <w:t>L</w:t>
      </w:r>
      <w:r w:rsidR="00A54025">
        <w:rPr>
          <w:rFonts w:eastAsia="Times New Roman"/>
          <w:b/>
          <w:bCs/>
          <w:sz w:val="24"/>
          <w:szCs w:val="24"/>
        </w:rPr>
        <w:t>iving life with Jesus leads to lives sold out for Jesus</w:t>
      </w:r>
      <w:r w:rsidRPr="00A54025">
        <w:rPr>
          <w:rFonts w:eastAsia="Times New Roman"/>
          <w:b/>
          <w:bCs/>
          <w:sz w:val="24"/>
          <w:szCs w:val="24"/>
        </w:rPr>
        <w:t xml:space="preserve"> </w:t>
      </w:r>
    </w:p>
    <w:p w14:paraId="2263DA61" w14:textId="77777777" w:rsidR="00A54025" w:rsidRDefault="00A54025" w:rsidP="00A54025">
      <w:pPr>
        <w:tabs>
          <w:tab w:val="left" w:pos="780"/>
        </w:tabs>
        <w:ind w:left="1080" w:right="1300"/>
        <w:rPr>
          <w:rFonts w:eastAsia="Times New Roman"/>
          <w:sz w:val="24"/>
          <w:szCs w:val="24"/>
        </w:rPr>
      </w:pPr>
    </w:p>
    <w:p w14:paraId="1C6697FB" w14:textId="5A8E5BC7" w:rsidR="00352E5C" w:rsidRDefault="00757113" w:rsidP="00A54025">
      <w:pPr>
        <w:tabs>
          <w:tab w:val="left" w:pos="780"/>
        </w:tabs>
        <w:ind w:left="1080" w:right="1300"/>
        <w:rPr>
          <w:rFonts w:eastAsia="Times New Roman"/>
          <w:sz w:val="24"/>
          <w:szCs w:val="24"/>
        </w:rPr>
      </w:pPr>
      <w:r w:rsidRPr="00A54025">
        <w:rPr>
          <w:rFonts w:eastAsia="Times New Roman"/>
          <w:sz w:val="24"/>
          <w:szCs w:val="24"/>
        </w:rPr>
        <w:t>a. Discipleship into mission starts with your walk with God</w:t>
      </w:r>
    </w:p>
    <w:p w14:paraId="38F4E991" w14:textId="77777777" w:rsidR="00A54025" w:rsidRPr="00A54025" w:rsidRDefault="00A54025" w:rsidP="00A54025">
      <w:pPr>
        <w:tabs>
          <w:tab w:val="left" w:pos="780"/>
        </w:tabs>
        <w:ind w:left="1080" w:right="1300"/>
        <w:rPr>
          <w:rFonts w:eastAsia="Times New Roman"/>
          <w:sz w:val="24"/>
          <w:szCs w:val="24"/>
        </w:rPr>
      </w:pPr>
    </w:p>
    <w:p w14:paraId="7CCB4788" w14:textId="77777777" w:rsidR="00352E5C" w:rsidRPr="004D4510" w:rsidRDefault="00757113" w:rsidP="008004CC">
      <w:pPr>
        <w:numPr>
          <w:ilvl w:val="1"/>
          <w:numId w:val="9"/>
        </w:numPr>
        <w:tabs>
          <w:tab w:val="left" w:pos="2000"/>
        </w:tabs>
        <w:ind w:left="2000" w:hanging="312"/>
        <w:rPr>
          <w:rFonts w:eastAsia="Times New Roman"/>
          <w:sz w:val="24"/>
          <w:szCs w:val="24"/>
        </w:rPr>
      </w:pPr>
      <w:r w:rsidRPr="004D4510">
        <w:rPr>
          <w:rFonts w:eastAsia="Times New Roman"/>
          <w:sz w:val="24"/>
          <w:szCs w:val="24"/>
        </w:rPr>
        <w:t>Jesus shows us how to walk well with God.</w:t>
      </w:r>
    </w:p>
    <w:p w14:paraId="1D8423EB" w14:textId="77777777" w:rsidR="00352E5C" w:rsidRPr="004D4510" w:rsidRDefault="00352E5C" w:rsidP="008004CC">
      <w:pPr>
        <w:rPr>
          <w:rFonts w:eastAsia="Times New Roman"/>
          <w:sz w:val="24"/>
          <w:szCs w:val="24"/>
        </w:rPr>
      </w:pPr>
    </w:p>
    <w:p w14:paraId="7162BD6B" w14:textId="77777777" w:rsidR="00352E5C" w:rsidRPr="004D4510" w:rsidRDefault="00757113" w:rsidP="008004CC">
      <w:pPr>
        <w:numPr>
          <w:ilvl w:val="3"/>
          <w:numId w:val="9"/>
        </w:numPr>
        <w:tabs>
          <w:tab w:val="left" w:pos="2880"/>
        </w:tabs>
        <w:ind w:left="2880" w:right="20" w:hanging="351"/>
        <w:rPr>
          <w:rFonts w:eastAsia="Wingdings"/>
          <w:sz w:val="24"/>
          <w:szCs w:val="24"/>
        </w:rPr>
      </w:pPr>
      <w:r w:rsidRPr="004D4510">
        <w:rPr>
          <w:rFonts w:eastAsia="Times New Roman"/>
          <w:sz w:val="24"/>
          <w:szCs w:val="24"/>
        </w:rPr>
        <w:t>Seeking the Heavenly Father out in creation and stillness (Matthew 14:13, Mark 1:3, Luke 6:12-13,)</w:t>
      </w:r>
    </w:p>
    <w:p w14:paraId="7409A3E9" w14:textId="77777777" w:rsidR="00352E5C" w:rsidRPr="004D4510" w:rsidRDefault="00352E5C" w:rsidP="008004CC">
      <w:pPr>
        <w:rPr>
          <w:rFonts w:eastAsia="Wingdings"/>
          <w:sz w:val="24"/>
          <w:szCs w:val="24"/>
        </w:rPr>
      </w:pPr>
    </w:p>
    <w:p w14:paraId="30E20D2B" w14:textId="77777777" w:rsidR="00352E5C" w:rsidRPr="004D4510" w:rsidRDefault="00757113" w:rsidP="008004CC">
      <w:pPr>
        <w:numPr>
          <w:ilvl w:val="3"/>
          <w:numId w:val="9"/>
        </w:numPr>
        <w:tabs>
          <w:tab w:val="left" w:pos="2880"/>
        </w:tabs>
        <w:ind w:left="2880" w:hanging="351"/>
        <w:rPr>
          <w:rFonts w:eastAsia="Wingdings"/>
          <w:sz w:val="24"/>
          <w:szCs w:val="24"/>
        </w:rPr>
      </w:pPr>
      <w:r w:rsidRPr="004D4510">
        <w:rPr>
          <w:rFonts w:eastAsia="Times New Roman"/>
          <w:sz w:val="24"/>
          <w:szCs w:val="24"/>
        </w:rPr>
        <w:t>Moving to a quiet place to rest (Mark 6:31-32)</w:t>
      </w:r>
    </w:p>
    <w:p w14:paraId="6B1FF745" w14:textId="77777777" w:rsidR="00352E5C" w:rsidRPr="004D4510" w:rsidRDefault="00352E5C" w:rsidP="008004CC">
      <w:pPr>
        <w:rPr>
          <w:rFonts w:eastAsia="Wingdings"/>
          <w:sz w:val="24"/>
          <w:szCs w:val="24"/>
        </w:rPr>
      </w:pPr>
    </w:p>
    <w:p w14:paraId="445E0B4D" w14:textId="77777777" w:rsidR="00352E5C" w:rsidRPr="004D4510" w:rsidRDefault="00757113" w:rsidP="008004CC">
      <w:pPr>
        <w:numPr>
          <w:ilvl w:val="3"/>
          <w:numId w:val="9"/>
        </w:numPr>
        <w:tabs>
          <w:tab w:val="left" w:pos="2880"/>
        </w:tabs>
        <w:ind w:left="2880" w:right="440" w:hanging="351"/>
        <w:rPr>
          <w:rFonts w:eastAsia="Wingdings"/>
          <w:sz w:val="24"/>
          <w:szCs w:val="24"/>
        </w:rPr>
      </w:pPr>
      <w:r w:rsidRPr="004D4510">
        <w:rPr>
          <w:rFonts w:eastAsia="Times New Roman"/>
          <w:sz w:val="24"/>
          <w:szCs w:val="24"/>
        </w:rPr>
        <w:t>Unable to keep quiet about the gospel, so that they will seek a better alternative (Matthew 28:19-20, Acts 1:8, 2 Timothy 4:2)</w:t>
      </w:r>
    </w:p>
    <w:p w14:paraId="66E45EEA" w14:textId="77777777" w:rsidR="00352E5C" w:rsidRPr="004D4510" w:rsidRDefault="00352E5C" w:rsidP="008004CC">
      <w:pPr>
        <w:rPr>
          <w:rFonts w:eastAsia="Wingdings"/>
          <w:sz w:val="24"/>
          <w:szCs w:val="24"/>
        </w:rPr>
      </w:pPr>
    </w:p>
    <w:p w14:paraId="621A1DF5" w14:textId="77777777" w:rsidR="00352E5C" w:rsidRPr="004D4510" w:rsidRDefault="00757113" w:rsidP="008004CC">
      <w:pPr>
        <w:numPr>
          <w:ilvl w:val="3"/>
          <w:numId w:val="9"/>
        </w:numPr>
        <w:tabs>
          <w:tab w:val="left" w:pos="2880"/>
        </w:tabs>
        <w:ind w:left="2880" w:right="380" w:hanging="351"/>
        <w:rPr>
          <w:rFonts w:eastAsia="Wingdings"/>
          <w:sz w:val="24"/>
          <w:szCs w:val="24"/>
        </w:rPr>
      </w:pPr>
      <w:r w:rsidRPr="004D4510">
        <w:rPr>
          <w:rFonts w:eastAsia="Times New Roman"/>
          <w:sz w:val="24"/>
          <w:szCs w:val="24"/>
        </w:rPr>
        <w:t>Reflect the Lord’s character given to us through the Holy Spirit (Galatians 5:22-23)</w:t>
      </w:r>
    </w:p>
    <w:p w14:paraId="1EFC2FE0" w14:textId="77777777" w:rsidR="00352E5C" w:rsidRPr="004D4510" w:rsidRDefault="00352E5C" w:rsidP="008004CC">
      <w:pPr>
        <w:rPr>
          <w:rFonts w:eastAsia="Wingdings"/>
          <w:sz w:val="24"/>
          <w:szCs w:val="24"/>
        </w:rPr>
      </w:pPr>
    </w:p>
    <w:p w14:paraId="4BC55F1E" w14:textId="77777777" w:rsidR="00352E5C" w:rsidRPr="004D4510" w:rsidRDefault="00757113" w:rsidP="008004CC">
      <w:pPr>
        <w:numPr>
          <w:ilvl w:val="3"/>
          <w:numId w:val="9"/>
        </w:numPr>
        <w:tabs>
          <w:tab w:val="left" w:pos="2880"/>
        </w:tabs>
        <w:ind w:left="2880" w:hanging="351"/>
        <w:rPr>
          <w:rFonts w:eastAsia="Wingdings"/>
          <w:sz w:val="24"/>
          <w:szCs w:val="24"/>
        </w:rPr>
      </w:pPr>
      <w:r w:rsidRPr="004D4510">
        <w:rPr>
          <w:rFonts w:eastAsia="Times New Roman"/>
          <w:sz w:val="24"/>
          <w:szCs w:val="24"/>
        </w:rPr>
        <w:t>Witness with your lifestyle (Philippians 2:15, 1 Peter 2:12)</w:t>
      </w:r>
    </w:p>
    <w:p w14:paraId="6DDEEB52" w14:textId="77777777" w:rsidR="00352E5C" w:rsidRPr="004D4510" w:rsidRDefault="00352E5C" w:rsidP="008004CC">
      <w:pPr>
        <w:rPr>
          <w:rFonts w:eastAsia="Wingdings"/>
          <w:sz w:val="24"/>
          <w:szCs w:val="24"/>
        </w:rPr>
      </w:pPr>
    </w:p>
    <w:p w14:paraId="1BF6986F" w14:textId="77777777" w:rsidR="00352E5C" w:rsidRPr="004D4510" w:rsidRDefault="00757113" w:rsidP="008004CC">
      <w:pPr>
        <w:ind w:left="2880" w:right="340"/>
        <w:rPr>
          <w:rFonts w:eastAsia="Wingdings"/>
          <w:sz w:val="24"/>
          <w:szCs w:val="24"/>
        </w:rPr>
      </w:pPr>
      <w:r w:rsidRPr="004D4510">
        <w:rPr>
          <w:rFonts w:eastAsia="Times New Roman"/>
          <w:i/>
          <w:iCs/>
          <w:sz w:val="24"/>
          <w:szCs w:val="24"/>
        </w:rPr>
        <w:t>So that you may become blameless and pure, children of God without fault in a warped and crooked generation, then you will shine among them like stars in the sky,</w:t>
      </w:r>
      <w:r w:rsidRPr="004D4510">
        <w:rPr>
          <w:rFonts w:eastAsia="Times New Roman"/>
          <w:sz w:val="24"/>
          <w:szCs w:val="24"/>
        </w:rPr>
        <w:t xml:space="preserve"> (Philippians 2:15).</w:t>
      </w:r>
    </w:p>
    <w:p w14:paraId="5E42A6AD" w14:textId="77777777" w:rsidR="00352E5C" w:rsidRPr="004D4510" w:rsidRDefault="00352E5C" w:rsidP="008004CC">
      <w:pPr>
        <w:rPr>
          <w:rFonts w:eastAsia="Wingdings"/>
          <w:sz w:val="24"/>
          <w:szCs w:val="24"/>
        </w:rPr>
      </w:pPr>
    </w:p>
    <w:p w14:paraId="3E011835" w14:textId="77777777" w:rsidR="00352E5C" w:rsidRPr="004D4510" w:rsidRDefault="00757113" w:rsidP="008004CC">
      <w:pPr>
        <w:ind w:left="2880" w:right="20"/>
        <w:rPr>
          <w:rFonts w:eastAsia="Wingdings"/>
          <w:sz w:val="24"/>
          <w:szCs w:val="24"/>
        </w:rPr>
      </w:pPr>
      <w:r w:rsidRPr="004D4510">
        <w:rPr>
          <w:rFonts w:eastAsia="Times New Roman"/>
          <w:i/>
          <w:iCs/>
          <w:sz w:val="24"/>
          <w:szCs w:val="24"/>
        </w:rPr>
        <w:t>Live such good lives among the pagans that, though they accuse you of doing wrong, they may see your good deeds and glorify God on the day he visits us,</w:t>
      </w:r>
      <w:r w:rsidRPr="004D4510">
        <w:rPr>
          <w:rFonts w:eastAsia="Times New Roman"/>
          <w:sz w:val="24"/>
          <w:szCs w:val="24"/>
        </w:rPr>
        <w:t xml:space="preserve"> (1 Peter 2:12).</w:t>
      </w:r>
    </w:p>
    <w:p w14:paraId="4B0A8F88" w14:textId="77777777" w:rsidR="00352E5C" w:rsidRPr="004D4510" w:rsidRDefault="00352E5C" w:rsidP="008004CC">
      <w:pPr>
        <w:rPr>
          <w:rFonts w:eastAsia="Wingdings"/>
          <w:sz w:val="24"/>
          <w:szCs w:val="24"/>
        </w:rPr>
      </w:pPr>
    </w:p>
    <w:p w14:paraId="6F312BEC" w14:textId="77777777" w:rsidR="00352E5C" w:rsidRPr="004D4510" w:rsidRDefault="00757113" w:rsidP="008004CC">
      <w:pPr>
        <w:numPr>
          <w:ilvl w:val="3"/>
          <w:numId w:val="9"/>
        </w:numPr>
        <w:tabs>
          <w:tab w:val="left" w:pos="2880"/>
        </w:tabs>
        <w:ind w:left="2880" w:right="140" w:hanging="351"/>
        <w:rPr>
          <w:rFonts w:eastAsia="Wingdings"/>
          <w:sz w:val="24"/>
          <w:szCs w:val="24"/>
        </w:rPr>
      </w:pPr>
      <w:r w:rsidRPr="004D4510">
        <w:rPr>
          <w:rFonts w:eastAsia="Times New Roman"/>
          <w:sz w:val="24"/>
          <w:szCs w:val="24"/>
        </w:rPr>
        <w:t>The crowds flocked to Jesus because they wanted to hear him and be cured of their illnesses (Luke 6:17-26).</w:t>
      </w:r>
    </w:p>
    <w:p w14:paraId="4C6EDC91" w14:textId="77777777" w:rsidR="00352E5C" w:rsidRPr="004D4510" w:rsidRDefault="00352E5C" w:rsidP="008004CC">
      <w:pPr>
        <w:rPr>
          <w:rFonts w:eastAsia="Wingdings"/>
          <w:sz w:val="24"/>
          <w:szCs w:val="24"/>
        </w:rPr>
      </w:pPr>
    </w:p>
    <w:p w14:paraId="54108CCD" w14:textId="77777777" w:rsidR="00352E5C" w:rsidRPr="004D4510" w:rsidRDefault="00757113" w:rsidP="008004CC">
      <w:pPr>
        <w:numPr>
          <w:ilvl w:val="1"/>
          <w:numId w:val="9"/>
        </w:numPr>
        <w:tabs>
          <w:tab w:val="left" w:pos="2000"/>
        </w:tabs>
        <w:ind w:left="2000" w:right="120" w:hanging="379"/>
        <w:rPr>
          <w:rFonts w:eastAsia="Times New Roman"/>
          <w:sz w:val="24"/>
          <w:szCs w:val="24"/>
        </w:rPr>
      </w:pPr>
      <w:r w:rsidRPr="004D4510">
        <w:rPr>
          <w:rFonts w:eastAsia="Times New Roman"/>
          <w:sz w:val="24"/>
          <w:szCs w:val="24"/>
        </w:rPr>
        <w:t>Seek God’s wisdom and listen to the Lord, heeding His promptings on how to approach topics and conversations (James 1:5)</w:t>
      </w:r>
    </w:p>
    <w:p w14:paraId="19F6846B" w14:textId="77777777" w:rsidR="00352E5C" w:rsidRPr="004D4510" w:rsidRDefault="00352E5C" w:rsidP="008004CC">
      <w:pPr>
        <w:rPr>
          <w:rFonts w:eastAsia="Times New Roman"/>
          <w:sz w:val="24"/>
          <w:szCs w:val="24"/>
        </w:rPr>
      </w:pPr>
    </w:p>
    <w:p w14:paraId="570C4EFA" w14:textId="675E7C75" w:rsidR="00352E5C" w:rsidRPr="004D4510" w:rsidRDefault="00757113" w:rsidP="00F56AFF">
      <w:pPr>
        <w:ind w:left="2000" w:right="300"/>
        <w:rPr>
          <w:rFonts w:eastAsia="Times New Roman"/>
          <w:sz w:val="24"/>
          <w:szCs w:val="24"/>
        </w:rPr>
      </w:pPr>
      <w:r w:rsidRPr="004D4510">
        <w:rPr>
          <w:rFonts w:eastAsia="Times New Roman"/>
          <w:i/>
          <w:iCs/>
          <w:sz w:val="24"/>
          <w:szCs w:val="24"/>
        </w:rPr>
        <w:t>“If any of you lacks wisdom, let him ask of God, who gives to all liberally and without reproach, and it will be given to him.”</w:t>
      </w:r>
    </w:p>
    <w:p w14:paraId="0E3EBBDE" w14:textId="77777777" w:rsidR="00352E5C" w:rsidRPr="004D4510" w:rsidRDefault="00352E5C" w:rsidP="008004CC">
      <w:pPr>
        <w:rPr>
          <w:rFonts w:eastAsia="Times New Roman"/>
          <w:sz w:val="24"/>
          <w:szCs w:val="24"/>
        </w:rPr>
      </w:pPr>
    </w:p>
    <w:p w14:paraId="17B9EE78" w14:textId="77777777" w:rsidR="00352E5C" w:rsidRPr="005B731C" w:rsidRDefault="00757113" w:rsidP="008004CC">
      <w:pPr>
        <w:numPr>
          <w:ilvl w:val="0"/>
          <w:numId w:val="10"/>
        </w:numPr>
        <w:tabs>
          <w:tab w:val="left" w:pos="1440"/>
        </w:tabs>
        <w:ind w:left="1440" w:right="80" w:hanging="351"/>
        <w:rPr>
          <w:rFonts w:eastAsia="Cambria"/>
          <w:sz w:val="24"/>
          <w:szCs w:val="24"/>
        </w:rPr>
      </w:pPr>
      <w:r w:rsidRPr="005B731C">
        <w:rPr>
          <w:rFonts w:eastAsia="Cambria"/>
          <w:sz w:val="24"/>
          <w:szCs w:val="24"/>
        </w:rPr>
        <w:t>Discipleship for Muslims who leave Islam and trust Jesus is no different to anyone else</w:t>
      </w:r>
    </w:p>
    <w:p w14:paraId="52FE3B9F" w14:textId="77777777" w:rsidR="00352E5C" w:rsidRPr="004D4510" w:rsidRDefault="00352E5C" w:rsidP="008004CC">
      <w:pPr>
        <w:rPr>
          <w:rFonts w:eastAsia="Cambria"/>
          <w:b/>
          <w:bCs/>
          <w:sz w:val="24"/>
          <w:szCs w:val="24"/>
        </w:rPr>
      </w:pPr>
    </w:p>
    <w:p w14:paraId="7E422E48" w14:textId="77777777" w:rsidR="00352E5C" w:rsidRPr="004D4510" w:rsidRDefault="00757113" w:rsidP="008004CC">
      <w:pPr>
        <w:numPr>
          <w:ilvl w:val="2"/>
          <w:numId w:val="10"/>
        </w:numPr>
        <w:tabs>
          <w:tab w:val="left" w:pos="2160"/>
        </w:tabs>
        <w:ind w:left="2160" w:hanging="286"/>
        <w:rPr>
          <w:rFonts w:eastAsia="Cambria"/>
          <w:sz w:val="24"/>
          <w:szCs w:val="24"/>
        </w:rPr>
      </w:pPr>
      <w:r w:rsidRPr="004D4510">
        <w:rPr>
          <w:rFonts w:eastAsia="Cambria"/>
          <w:sz w:val="24"/>
          <w:szCs w:val="24"/>
        </w:rPr>
        <w:t>Cultural differences</w:t>
      </w:r>
    </w:p>
    <w:p w14:paraId="4BF67319" w14:textId="77777777" w:rsidR="00352E5C" w:rsidRPr="004D4510" w:rsidRDefault="00352E5C" w:rsidP="008004CC">
      <w:pPr>
        <w:rPr>
          <w:rFonts w:eastAsia="Cambria"/>
          <w:sz w:val="24"/>
          <w:szCs w:val="24"/>
        </w:rPr>
      </w:pPr>
    </w:p>
    <w:p w14:paraId="48AA5222" w14:textId="77777777" w:rsidR="00352E5C" w:rsidRPr="004D4510" w:rsidRDefault="00757113" w:rsidP="008004CC">
      <w:pPr>
        <w:numPr>
          <w:ilvl w:val="2"/>
          <w:numId w:val="10"/>
        </w:numPr>
        <w:tabs>
          <w:tab w:val="left" w:pos="2160"/>
        </w:tabs>
        <w:ind w:left="2160" w:hanging="353"/>
        <w:rPr>
          <w:rFonts w:eastAsia="Cambria"/>
          <w:sz w:val="24"/>
          <w:szCs w:val="24"/>
        </w:rPr>
      </w:pPr>
      <w:r w:rsidRPr="004D4510">
        <w:rPr>
          <w:rFonts w:eastAsia="Cambria"/>
          <w:sz w:val="24"/>
          <w:szCs w:val="24"/>
        </w:rPr>
        <w:t>Pastoral issues</w:t>
      </w:r>
    </w:p>
    <w:p w14:paraId="491DCA34" w14:textId="77777777" w:rsidR="00352E5C" w:rsidRPr="004D4510" w:rsidRDefault="00352E5C" w:rsidP="008004CC">
      <w:pPr>
        <w:rPr>
          <w:rFonts w:eastAsia="Cambria"/>
          <w:sz w:val="24"/>
          <w:szCs w:val="24"/>
        </w:rPr>
      </w:pPr>
    </w:p>
    <w:p w14:paraId="16E2FD4B" w14:textId="77777777" w:rsidR="00352E5C" w:rsidRPr="004D4510" w:rsidRDefault="00757113" w:rsidP="008004CC">
      <w:pPr>
        <w:numPr>
          <w:ilvl w:val="2"/>
          <w:numId w:val="10"/>
        </w:numPr>
        <w:tabs>
          <w:tab w:val="left" w:pos="2160"/>
        </w:tabs>
        <w:ind w:left="2160" w:hanging="420"/>
        <w:rPr>
          <w:rFonts w:eastAsia="Cambria"/>
          <w:sz w:val="24"/>
          <w:szCs w:val="24"/>
        </w:rPr>
      </w:pPr>
      <w:r w:rsidRPr="004D4510">
        <w:rPr>
          <w:rFonts w:eastAsia="Cambria"/>
          <w:sz w:val="24"/>
          <w:szCs w:val="24"/>
        </w:rPr>
        <w:t>Islamic issues</w:t>
      </w:r>
    </w:p>
    <w:p w14:paraId="1D1BD5E7" w14:textId="77777777" w:rsidR="00352E5C" w:rsidRPr="004D4510" w:rsidRDefault="00352E5C" w:rsidP="008004CC">
      <w:pPr>
        <w:rPr>
          <w:rFonts w:eastAsia="Cambria"/>
          <w:sz w:val="24"/>
          <w:szCs w:val="24"/>
        </w:rPr>
      </w:pPr>
    </w:p>
    <w:p w14:paraId="4FE9C679" w14:textId="77777777" w:rsidR="00352E5C" w:rsidRPr="004D4510" w:rsidRDefault="00757113" w:rsidP="008004CC">
      <w:pPr>
        <w:numPr>
          <w:ilvl w:val="3"/>
          <w:numId w:val="10"/>
        </w:numPr>
        <w:tabs>
          <w:tab w:val="left" w:pos="2880"/>
        </w:tabs>
        <w:ind w:left="2880" w:hanging="351"/>
        <w:rPr>
          <w:rFonts w:eastAsia="Wingdings"/>
          <w:sz w:val="24"/>
          <w:szCs w:val="24"/>
        </w:rPr>
      </w:pPr>
      <w:r w:rsidRPr="004D4510">
        <w:rPr>
          <w:rFonts w:eastAsia="Cambria"/>
          <w:sz w:val="24"/>
          <w:szCs w:val="24"/>
        </w:rPr>
        <w:t>Separating from the ‘old man’. (Ephesians 4:22-24)</w:t>
      </w:r>
    </w:p>
    <w:p w14:paraId="566FFBB4" w14:textId="77777777" w:rsidR="00352E5C" w:rsidRPr="004D4510" w:rsidRDefault="00352E5C" w:rsidP="008004CC">
      <w:pPr>
        <w:rPr>
          <w:rFonts w:eastAsia="Wingdings"/>
          <w:sz w:val="24"/>
          <w:szCs w:val="24"/>
        </w:rPr>
      </w:pPr>
    </w:p>
    <w:p w14:paraId="211809E0" w14:textId="77777777" w:rsidR="00352E5C" w:rsidRPr="004D4510" w:rsidRDefault="00757113" w:rsidP="008004CC">
      <w:pPr>
        <w:numPr>
          <w:ilvl w:val="2"/>
          <w:numId w:val="10"/>
        </w:numPr>
        <w:tabs>
          <w:tab w:val="left" w:pos="2160"/>
        </w:tabs>
        <w:ind w:left="2160" w:hanging="407"/>
        <w:rPr>
          <w:rFonts w:eastAsia="Cambria"/>
          <w:sz w:val="24"/>
          <w:szCs w:val="24"/>
        </w:rPr>
      </w:pPr>
      <w:r w:rsidRPr="004D4510">
        <w:rPr>
          <w:rFonts w:eastAsia="Cambria"/>
          <w:sz w:val="24"/>
          <w:szCs w:val="24"/>
        </w:rPr>
        <w:t>Need for community</w:t>
      </w:r>
    </w:p>
    <w:p w14:paraId="323F95EA" w14:textId="77777777" w:rsidR="00352E5C" w:rsidRPr="004D4510" w:rsidRDefault="00352E5C" w:rsidP="008004CC">
      <w:pPr>
        <w:rPr>
          <w:rFonts w:eastAsia="Cambria"/>
          <w:sz w:val="24"/>
          <w:szCs w:val="24"/>
        </w:rPr>
      </w:pPr>
    </w:p>
    <w:p w14:paraId="4C670D0C" w14:textId="77777777" w:rsidR="00352E5C" w:rsidRPr="004D4510" w:rsidRDefault="00757113" w:rsidP="008004CC">
      <w:pPr>
        <w:numPr>
          <w:ilvl w:val="3"/>
          <w:numId w:val="10"/>
        </w:numPr>
        <w:tabs>
          <w:tab w:val="left" w:pos="2880"/>
        </w:tabs>
        <w:ind w:left="2880" w:hanging="351"/>
        <w:rPr>
          <w:rFonts w:eastAsia="Wingdings"/>
          <w:sz w:val="24"/>
          <w:szCs w:val="24"/>
        </w:rPr>
      </w:pPr>
      <w:r w:rsidRPr="004D4510">
        <w:rPr>
          <w:rFonts w:eastAsia="Cambria"/>
          <w:sz w:val="24"/>
          <w:szCs w:val="24"/>
        </w:rPr>
        <w:t>Need for understanding</w:t>
      </w:r>
    </w:p>
    <w:p w14:paraId="5B69BC9B" w14:textId="2295BFE8" w:rsidR="00352E5C" w:rsidRPr="005B731C" w:rsidRDefault="00757113" w:rsidP="008004CC">
      <w:pPr>
        <w:numPr>
          <w:ilvl w:val="0"/>
          <w:numId w:val="11"/>
        </w:numPr>
        <w:tabs>
          <w:tab w:val="left" w:pos="2880"/>
        </w:tabs>
        <w:ind w:left="2880" w:hanging="351"/>
        <w:rPr>
          <w:rFonts w:eastAsia="Wingdings"/>
          <w:sz w:val="24"/>
          <w:szCs w:val="24"/>
        </w:rPr>
      </w:pPr>
      <w:bookmarkStart w:id="2" w:name="page4"/>
      <w:bookmarkEnd w:id="2"/>
      <w:r w:rsidRPr="004D4510">
        <w:rPr>
          <w:rFonts w:eastAsia="Cambria"/>
          <w:sz w:val="24"/>
          <w:szCs w:val="24"/>
        </w:rPr>
        <w:t>Need for belonging</w:t>
      </w:r>
    </w:p>
    <w:p w14:paraId="489498AF" w14:textId="77777777" w:rsidR="00352E5C" w:rsidRPr="004D4510" w:rsidRDefault="00352E5C" w:rsidP="008004CC">
      <w:pPr>
        <w:rPr>
          <w:sz w:val="24"/>
          <w:szCs w:val="24"/>
        </w:rPr>
      </w:pPr>
    </w:p>
    <w:p w14:paraId="07B259A7" w14:textId="77777777" w:rsidR="00352E5C" w:rsidRDefault="00352E5C" w:rsidP="008004CC">
      <w:pPr>
        <w:rPr>
          <w:sz w:val="24"/>
          <w:szCs w:val="24"/>
        </w:rPr>
      </w:pPr>
    </w:p>
    <w:p w14:paraId="6A02CE41" w14:textId="77777777" w:rsidR="00F56AFF" w:rsidRPr="004D4510" w:rsidRDefault="00F56AFF" w:rsidP="008004CC">
      <w:pPr>
        <w:rPr>
          <w:sz w:val="24"/>
          <w:szCs w:val="24"/>
        </w:rPr>
      </w:pPr>
    </w:p>
    <w:p w14:paraId="60261A9B" w14:textId="515C51F4" w:rsidR="00352E5C" w:rsidRPr="00A54025" w:rsidRDefault="00757113" w:rsidP="008004CC">
      <w:pPr>
        <w:tabs>
          <w:tab w:val="left" w:pos="700"/>
        </w:tabs>
        <w:ind w:left="80"/>
        <w:rPr>
          <w:b/>
          <w:bCs/>
          <w:sz w:val="24"/>
          <w:szCs w:val="24"/>
        </w:rPr>
      </w:pPr>
      <w:r w:rsidRPr="00A54025">
        <w:rPr>
          <w:rFonts w:eastAsia="Times New Roman"/>
          <w:b/>
          <w:bCs/>
          <w:sz w:val="24"/>
          <w:szCs w:val="24"/>
        </w:rPr>
        <w:t>IV.</w:t>
      </w:r>
      <w:r w:rsidRPr="00A54025">
        <w:rPr>
          <w:b/>
          <w:bCs/>
          <w:sz w:val="24"/>
          <w:szCs w:val="24"/>
        </w:rPr>
        <w:tab/>
      </w:r>
      <w:r w:rsidRPr="00A54025">
        <w:rPr>
          <w:rFonts w:eastAsia="Times New Roman"/>
          <w:b/>
          <w:bCs/>
          <w:sz w:val="24"/>
          <w:szCs w:val="24"/>
        </w:rPr>
        <w:t>T</w:t>
      </w:r>
      <w:r w:rsidR="00A54025">
        <w:rPr>
          <w:rFonts w:eastAsia="Times New Roman"/>
          <w:b/>
          <w:bCs/>
          <w:sz w:val="24"/>
          <w:szCs w:val="24"/>
        </w:rPr>
        <w:t>he Great Joys and Heavy Crosses the Church Must Carry</w:t>
      </w:r>
    </w:p>
    <w:p w14:paraId="30D79C54" w14:textId="77777777" w:rsidR="00352E5C" w:rsidRPr="004D4510" w:rsidRDefault="00352E5C" w:rsidP="008004CC">
      <w:pPr>
        <w:rPr>
          <w:sz w:val="24"/>
          <w:szCs w:val="24"/>
        </w:rPr>
      </w:pPr>
    </w:p>
    <w:p w14:paraId="5A950B32" w14:textId="77777777" w:rsidR="00352E5C" w:rsidRPr="00A54025" w:rsidRDefault="00757113" w:rsidP="008004CC">
      <w:pPr>
        <w:numPr>
          <w:ilvl w:val="0"/>
          <w:numId w:val="12"/>
        </w:numPr>
        <w:tabs>
          <w:tab w:val="left" w:pos="1440"/>
        </w:tabs>
        <w:ind w:left="1440" w:hanging="351"/>
        <w:rPr>
          <w:rFonts w:eastAsia="Times New Roman"/>
          <w:sz w:val="24"/>
          <w:szCs w:val="24"/>
        </w:rPr>
      </w:pPr>
      <w:r w:rsidRPr="00A54025">
        <w:rPr>
          <w:rFonts w:eastAsia="Times New Roman"/>
          <w:sz w:val="24"/>
          <w:szCs w:val="24"/>
        </w:rPr>
        <w:t>Get ready to suffer</w:t>
      </w:r>
    </w:p>
    <w:p w14:paraId="22DB5E59" w14:textId="77777777" w:rsidR="00352E5C" w:rsidRPr="004D4510" w:rsidRDefault="00352E5C" w:rsidP="008004CC">
      <w:pPr>
        <w:rPr>
          <w:sz w:val="24"/>
          <w:szCs w:val="24"/>
        </w:rPr>
      </w:pPr>
    </w:p>
    <w:p w14:paraId="54BF465C" w14:textId="77777777" w:rsidR="00352E5C" w:rsidRPr="004D4510" w:rsidRDefault="00757113" w:rsidP="008004CC">
      <w:pPr>
        <w:ind w:left="1080" w:right="860"/>
        <w:rPr>
          <w:sz w:val="24"/>
          <w:szCs w:val="24"/>
        </w:rPr>
      </w:pPr>
      <w:r w:rsidRPr="004D4510">
        <w:rPr>
          <w:rFonts w:eastAsia="Times New Roman"/>
          <w:i/>
          <w:iCs/>
          <w:sz w:val="24"/>
          <w:szCs w:val="24"/>
        </w:rPr>
        <w:t>“…who both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There were others who were tortured, refusing to be released so that they might gain an even better resurrection. Some faced jeers and flogging, and even chains and imprisonment. They were put to death by stoning; they were sawed in two; they were killed by the sword. They went about in sheepskins and goatskins, destitute, persecuted and mistreated— the world was not worthy of them. These were all commended for their faith,”</w:t>
      </w:r>
      <w:r w:rsidRPr="004D4510">
        <w:rPr>
          <w:rFonts w:eastAsia="Times New Roman"/>
          <w:sz w:val="24"/>
          <w:szCs w:val="24"/>
        </w:rPr>
        <w:t xml:space="preserve"> (Hebrews 11:33-39).</w:t>
      </w:r>
    </w:p>
    <w:p w14:paraId="48FB22F2" w14:textId="77777777" w:rsidR="00352E5C" w:rsidRPr="004D4510" w:rsidRDefault="00352E5C" w:rsidP="008004CC">
      <w:pPr>
        <w:rPr>
          <w:sz w:val="24"/>
          <w:szCs w:val="24"/>
        </w:rPr>
      </w:pPr>
    </w:p>
    <w:p w14:paraId="65786A7D" w14:textId="77777777" w:rsidR="00352E5C" w:rsidRPr="004D4510" w:rsidRDefault="00757113" w:rsidP="008004CC">
      <w:pPr>
        <w:numPr>
          <w:ilvl w:val="1"/>
          <w:numId w:val="13"/>
        </w:numPr>
        <w:tabs>
          <w:tab w:val="left" w:pos="1440"/>
        </w:tabs>
        <w:ind w:left="1440" w:right="720" w:hanging="351"/>
        <w:rPr>
          <w:rFonts w:eastAsia="Times New Roman"/>
          <w:sz w:val="24"/>
          <w:szCs w:val="24"/>
        </w:rPr>
      </w:pPr>
      <w:r w:rsidRPr="004D4510">
        <w:rPr>
          <w:rFonts w:eastAsia="Times New Roman"/>
          <w:sz w:val="24"/>
          <w:szCs w:val="24"/>
        </w:rPr>
        <w:lastRenderedPageBreak/>
        <w:t xml:space="preserve">To be able to do the above, we are exhorted to </w:t>
      </w:r>
      <w:r w:rsidRPr="004D4510">
        <w:rPr>
          <w:rFonts w:eastAsia="Times New Roman"/>
          <w:b/>
          <w:bCs/>
          <w:i/>
          <w:iCs/>
          <w:sz w:val="24"/>
          <w:szCs w:val="24"/>
        </w:rPr>
        <w:t>‘fix our eyes on Jesus, who endured the cross, and now has sat down at the right hand of God’</w:t>
      </w:r>
      <w:r w:rsidRPr="004D4510">
        <w:rPr>
          <w:rFonts w:eastAsia="Times New Roman"/>
          <w:sz w:val="24"/>
          <w:szCs w:val="24"/>
        </w:rPr>
        <w:t xml:space="preserve"> (Hebrews 12:1-3).</w:t>
      </w:r>
    </w:p>
    <w:p w14:paraId="579A2FAD" w14:textId="77777777" w:rsidR="00352E5C" w:rsidRDefault="00352E5C" w:rsidP="008004CC">
      <w:pPr>
        <w:rPr>
          <w:rFonts w:eastAsia="Times New Roman"/>
          <w:sz w:val="24"/>
          <w:szCs w:val="24"/>
        </w:rPr>
      </w:pPr>
    </w:p>
    <w:p w14:paraId="68CB982E" w14:textId="77777777" w:rsidR="00A54025" w:rsidRPr="004D4510" w:rsidRDefault="00A54025" w:rsidP="008004CC">
      <w:pPr>
        <w:rPr>
          <w:rFonts w:eastAsia="Times New Roman"/>
          <w:sz w:val="24"/>
          <w:szCs w:val="24"/>
        </w:rPr>
      </w:pPr>
    </w:p>
    <w:p w14:paraId="5123D9C3" w14:textId="77777777" w:rsidR="00352E5C" w:rsidRPr="004D4510" w:rsidRDefault="00352E5C" w:rsidP="008004CC">
      <w:pPr>
        <w:rPr>
          <w:rFonts w:eastAsia="Times New Roman"/>
          <w:sz w:val="24"/>
          <w:szCs w:val="24"/>
        </w:rPr>
      </w:pPr>
    </w:p>
    <w:p w14:paraId="4B47D1F4" w14:textId="0BB3DD95" w:rsidR="00352E5C" w:rsidRPr="005B731C" w:rsidRDefault="00757113" w:rsidP="008004CC">
      <w:pPr>
        <w:numPr>
          <w:ilvl w:val="0"/>
          <w:numId w:val="14"/>
        </w:numPr>
        <w:tabs>
          <w:tab w:val="left" w:pos="720"/>
        </w:tabs>
        <w:ind w:left="720" w:hanging="564"/>
        <w:rPr>
          <w:rFonts w:eastAsia="Times New Roman"/>
          <w:sz w:val="24"/>
          <w:szCs w:val="24"/>
        </w:rPr>
      </w:pPr>
      <w:r w:rsidRPr="004D4510">
        <w:rPr>
          <w:rFonts w:eastAsia="Times New Roman"/>
          <w:b/>
          <w:bCs/>
          <w:sz w:val="24"/>
          <w:szCs w:val="24"/>
        </w:rPr>
        <w:t>B</w:t>
      </w:r>
      <w:r w:rsidR="00A54025">
        <w:rPr>
          <w:rFonts w:eastAsia="Times New Roman"/>
          <w:b/>
          <w:bCs/>
          <w:sz w:val="24"/>
          <w:szCs w:val="24"/>
        </w:rPr>
        <w:t>oldly Explain Jesus to the Islamic World, Wherever You Are</w:t>
      </w:r>
    </w:p>
    <w:p w14:paraId="1D4E4C3E" w14:textId="77777777" w:rsidR="00352E5C" w:rsidRPr="004D4510" w:rsidRDefault="00352E5C" w:rsidP="008004CC">
      <w:pPr>
        <w:rPr>
          <w:rFonts w:eastAsia="Times New Roman"/>
          <w:sz w:val="24"/>
          <w:szCs w:val="24"/>
        </w:rPr>
      </w:pPr>
    </w:p>
    <w:p w14:paraId="5FCFAEC1" w14:textId="77777777" w:rsidR="00352E5C" w:rsidRPr="00A54025" w:rsidRDefault="00757113" w:rsidP="008004CC">
      <w:pPr>
        <w:numPr>
          <w:ilvl w:val="2"/>
          <w:numId w:val="14"/>
        </w:numPr>
        <w:tabs>
          <w:tab w:val="left" w:pos="1560"/>
        </w:tabs>
        <w:ind w:left="1560" w:hanging="351"/>
        <w:rPr>
          <w:rFonts w:eastAsia="Times New Roman"/>
          <w:sz w:val="24"/>
          <w:szCs w:val="24"/>
        </w:rPr>
      </w:pPr>
      <w:r w:rsidRPr="00A54025">
        <w:rPr>
          <w:rFonts w:eastAsia="Times New Roman"/>
          <w:sz w:val="24"/>
          <w:szCs w:val="24"/>
        </w:rPr>
        <w:t>Do not fear their threats</w:t>
      </w:r>
    </w:p>
    <w:p w14:paraId="3D6FFFD9" w14:textId="77777777" w:rsidR="00352E5C" w:rsidRPr="004D4510" w:rsidRDefault="00352E5C" w:rsidP="008004CC">
      <w:pPr>
        <w:rPr>
          <w:rFonts w:eastAsia="Times New Roman"/>
          <w:sz w:val="24"/>
          <w:szCs w:val="24"/>
        </w:rPr>
      </w:pPr>
    </w:p>
    <w:p w14:paraId="0CB70A97" w14:textId="77777777" w:rsidR="00352E5C" w:rsidRPr="004D4510" w:rsidRDefault="00757113" w:rsidP="008004CC">
      <w:pPr>
        <w:ind w:left="1560" w:right="860"/>
        <w:rPr>
          <w:rFonts w:eastAsia="Times New Roman"/>
          <w:sz w:val="24"/>
          <w:szCs w:val="24"/>
        </w:rPr>
      </w:pPr>
      <w:r w:rsidRPr="004D4510">
        <w:rPr>
          <w:rFonts w:eastAsia="Times New Roman"/>
          <w:sz w:val="24"/>
          <w:szCs w:val="24"/>
        </w:rPr>
        <w:t>God tells us all to be defenders of the Christian faith even in threatening environments. The Lord tells us we will be persecuted, (1 Peter 3:14):</w:t>
      </w:r>
    </w:p>
    <w:p w14:paraId="651E05C4" w14:textId="77777777" w:rsidR="00352E5C" w:rsidRPr="004D4510" w:rsidRDefault="00352E5C" w:rsidP="008004CC">
      <w:pPr>
        <w:rPr>
          <w:sz w:val="24"/>
          <w:szCs w:val="24"/>
        </w:rPr>
      </w:pPr>
    </w:p>
    <w:p w14:paraId="4BD011E9" w14:textId="77777777" w:rsidR="00352E5C" w:rsidRPr="004D4510" w:rsidRDefault="00757113" w:rsidP="008004CC">
      <w:pPr>
        <w:numPr>
          <w:ilvl w:val="0"/>
          <w:numId w:val="15"/>
        </w:numPr>
        <w:tabs>
          <w:tab w:val="left" w:pos="2340"/>
        </w:tabs>
        <w:ind w:left="2340" w:hanging="204"/>
        <w:rPr>
          <w:rFonts w:eastAsia="Times New Roman"/>
          <w:i/>
          <w:iCs/>
          <w:sz w:val="24"/>
          <w:szCs w:val="24"/>
          <w:vertAlign w:val="superscript"/>
        </w:rPr>
      </w:pPr>
      <w:r w:rsidRPr="004D4510">
        <w:rPr>
          <w:rFonts w:eastAsia="Times New Roman"/>
          <w:i/>
          <w:iCs/>
          <w:sz w:val="24"/>
          <w:szCs w:val="24"/>
        </w:rPr>
        <w:t>But even if you should suffer for what is right, you are blessed</w:t>
      </w:r>
      <w:r w:rsidRPr="004D4510">
        <w:rPr>
          <w:rFonts w:eastAsia="Times New Roman"/>
          <w:sz w:val="24"/>
          <w:szCs w:val="24"/>
        </w:rPr>
        <w:t>.</w:t>
      </w:r>
    </w:p>
    <w:p w14:paraId="084BEC18" w14:textId="77777777" w:rsidR="00352E5C" w:rsidRPr="004D4510" w:rsidRDefault="00352E5C" w:rsidP="008004CC">
      <w:pPr>
        <w:rPr>
          <w:rFonts w:eastAsia="Times New Roman"/>
          <w:i/>
          <w:iCs/>
          <w:sz w:val="24"/>
          <w:szCs w:val="24"/>
          <w:vertAlign w:val="superscript"/>
        </w:rPr>
      </w:pPr>
    </w:p>
    <w:p w14:paraId="63ACFD07" w14:textId="77777777" w:rsidR="00352E5C" w:rsidRPr="005B731C" w:rsidRDefault="00757113" w:rsidP="008004CC">
      <w:pPr>
        <w:numPr>
          <w:ilvl w:val="1"/>
          <w:numId w:val="15"/>
        </w:numPr>
        <w:tabs>
          <w:tab w:val="left" w:pos="2940"/>
        </w:tabs>
        <w:ind w:left="2880" w:right="160" w:hanging="351"/>
        <w:rPr>
          <w:rFonts w:eastAsia="Wingdings"/>
          <w:sz w:val="24"/>
          <w:szCs w:val="24"/>
        </w:rPr>
      </w:pPr>
      <w:r w:rsidRPr="004D4510">
        <w:rPr>
          <w:rFonts w:eastAsia="Times New Roman"/>
          <w:sz w:val="24"/>
          <w:szCs w:val="24"/>
        </w:rPr>
        <w:t>highly probably you will suffer. “Do not fear their threats, do not be frightened.”</w:t>
      </w:r>
    </w:p>
    <w:p w14:paraId="385BA407" w14:textId="77777777" w:rsidR="005B731C" w:rsidRPr="004D4510" w:rsidRDefault="005B731C" w:rsidP="005B731C">
      <w:pPr>
        <w:tabs>
          <w:tab w:val="left" w:pos="2940"/>
        </w:tabs>
        <w:ind w:left="2880" w:right="160"/>
        <w:rPr>
          <w:rFonts w:eastAsia="Wingdings"/>
          <w:sz w:val="24"/>
          <w:szCs w:val="24"/>
        </w:rPr>
      </w:pPr>
    </w:p>
    <w:p w14:paraId="7E73EB1A" w14:textId="77777777" w:rsidR="00352E5C" w:rsidRPr="004D4510" w:rsidRDefault="00757113" w:rsidP="008004CC">
      <w:pPr>
        <w:numPr>
          <w:ilvl w:val="1"/>
          <w:numId w:val="15"/>
        </w:numPr>
        <w:tabs>
          <w:tab w:val="left" w:pos="2880"/>
        </w:tabs>
        <w:ind w:left="2880" w:right="40" w:hanging="351"/>
        <w:rPr>
          <w:rFonts w:eastAsia="Wingdings"/>
          <w:sz w:val="24"/>
          <w:szCs w:val="24"/>
        </w:rPr>
      </w:pPr>
      <w:r w:rsidRPr="004D4510">
        <w:rPr>
          <w:rFonts w:eastAsia="Times New Roman"/>
          <w:sz w:val="24"/>
          <w:szCs w:val="24"/>
        </w:rPr>
        <w:t>fairly likely you will be threatened if you work with Islam (in the West usually empty threats, unless an apostate, though prosecution is on the increase; in a ‘closed country’ it might mean your life)</w:t>
      </w:r>
    </w:p>
    <w:p w14:paraId="400F446C" w14:textId="77777777" w:rsidR="00352E5C" w:rsidRPr="004D4510" w:rsidRDefault="00352E5C" w:rsidP="008004CC">
      <w:pPr>
        <w:rPr>
          <w:sz w:val="24"/>
          <w:szCs w:val="24"/>
        </w:rPr>
      </w:pPr>
    </w:p>
    <w:p w14:paraId="24C0C65E" w14:textId="77777777" w:rsidR="00352E5C" w:rsidRPr="004D4510" w:rsidRDefault="00757113" w:rsidP="008004CC">
      <w:pPr>
        <w:ind w:left="2160" w:right="160"/>
        <w:rPr>
          <w:sz w:val="24"/>
          <w:szCs w:val="24"/>
        </w:rPr>
      </w:pPr>
      <w:r w:rsidRPr="004D4510">
        <w:rPr>
          <w:rFonts w:eastAsia="Times New Roman"/>
          <w:i/>
          <w:iCs/>
          <w:sz w:val="24"/>
          <w:szCs w:val="24"/>
        </w:rPr>
        <w:t>But in your hearts revere Christ as Lord. Always be prepared to give an answer to everyone who asks you to give the reason for the hope that you have</w:t>
      </w:r>
    </w:p>
    <w:p w14:paraId="1286C38A" w14:textId="77777777" w:rsidR="00352E5C" w:rsidRPr="004D4510" w:rsidRDefault="00352E5C" w:rsidP="008004CC">
      <w:pPr>
        <w:rPr>
          <w:sz w:val="24"/>
          <w:szCs w:val="24"/>
        </w:rPr>
      </w:pPr>
    </w:p>
    <w:p w14:paraId="5708523C" w14:textId="77777777" w:rsidR="00352E5C" w:rsidRPr="004D4510" w:rsidRDefault="00757113" w:rsidP="008004CC">
      <w:pPr>
        <w:numPr>
          <w:ilvl w:val="0"/>
          <w:numId w:val="16"/>
        </w:numPr>
        <w:tabs>
          <w:tab w:val="left" w:pos="2880"/>
        </w:tabs>
        <w:ind w:left="2880" w:hanging="351"/>
        <w:rPr>
          <w:rFonts w:eastAsia="Wingdings"/>
          <w:sz w:val="24"/>
          <w:szCs w:val="24"/>
        </w:rPr>
      </w:pPr>
      <w:r w:rsidRPr="004D4510">
        <w:rPr>
          <w:rFonts w:eastAsia="Times New Roman"/>
          <w:b/>
          <w:bCs/>
          <w:sz w:val="24"/>
          <w:szCs w:val="24"/>
        </w:rPr>
        <w:t>which means your faith is obvious to everyone</w:t>
      </w:r>
    </w:p>
    <w:p w14:paraId="75479E1D" w14:textId="77777777" w:rsidR="00352E5C" w:rsidRPr="004D4510" w:rsidRDefault="00352E5C" w:rsidP="008004CC">
      <w:pPr>
        <w:rPr>
          <w:sz w:val="24"/>
          <w:szCs w:val="24"/>
        </w:rPr>
      </w:pPr>
    </w:p>
    <w:p w14:paraId="5933E220" w14:textId="035F4842" w:rsidR="00352E5C" w:rsidRPr="004D4510" w:rsidRDefault="00757113" w:rsidP="005B731C">
      <w:pPr>
        <w:ind w:left="2160"/>
        <w:rPr>
          <w:sz w:val="24"/>
          <w:szCs w:val="24"/>
        </w:rPr>
      </w:pPr>
      <w:r w:rsidRPr="004D4510">
        <w:rPr>
          <w:rFonts w:eastAsia="Times New Roman"/>
          <w:i/>
          <w:iCs/>
          <w:sz w:val="24"/>
          <w:szCs w:val="24"/>
        </w:rPr>
        <w:t xml:space="preserve">But do this with gentleness and respect, </w:t>
      </w:r>
      <w:r w:rsidRPr="004D4510">
        <w:rPr>
          <w:rFonts w:eastAsia="Times New Roman"/>
          <w:i/>
          <w:iCs/>
          <w:sz w:val="24"/>
          <w:szCs w:val="24"/>
          <w:vertAlign w:val="superscript"/>
        </w:rPr>
        <w:t>16</w:t>
      </w:r>
      <w:r w:rsidRPr="004D4510">
        <w:rPr>
          <w:rFonts w:eastAsia="Times New Roman"/>
          <w:i/>
          <w:iCs/>
          <w:sz w:val="24"/>
          <w:szCs w:val="24"/>
        </w:rPr>
        <w:t xml:space="preserve"> keeping a clear conscience,</w:t>
      </w:r>
    </w:p>
    <w:p w14:paraId="1EA6D147" w14:textId="247D22D6" w:rsidR="00352E5C" w:rsidRPr="004D4510" w:rsidRDefault="00352E5C" w:rsidP="00A54025">
      <w:pPr>
        <w:ind w:right="-19"/>
        <w:rPr>
          <w:sz w:val="24"/>
          <w:szCs w:val="24"/>
        </w:rPr>
      </w:pPr>
    </w:p>
    <w:p w14:paraId="112A8398" w14:textId="77777777" w:rsidR="00352E5C" w:rsidRPr="004D4510" w:rsidRDefault="00757113" w:rsidP="008004CC">
      <w:pPr>
        <w:numPr>
          <w:ilvl w:val="0"/>
          <w:numId w:val="17"/>
        </w:numPr>
        <w:tabs>
          <w:tab w:val="left" w:pos="2880"/>
        </w:tabs>
        <w:ind w:left="2880" w:right="40" w:hanging="351"/>
        <w:rPr>
          <w:rFonts w:eastAsia="Wingdings"/>
          <w:sz w:val="24"/>
          <w:szCs w:val="24"/>
        </w:rPr>
      </w:pPr>
      <w:bookmarkStart w:id="3" w:name="page5"/>
      <w:bookmarkEnd w:id="3"/>
      <w:r w:rsidRPr="004D4510">
        <w:rPr>
          <w:rFonts w:eastAsia="Times New Roman"/>
          <w:sz w:val="24"/>
          <w:szCs w:val="24"/>
        </w:rPr>
        <w:t>both of which includes boldness and challenging, it can all be done in respect.</w:t>
      </w:r>
    </w:p>
    <w:p w14:paraId="27072BD9" w14:textId="77777777" w:rsidR="00352E5C" w:rsidRPr="004D4510" w:rsidRDefault="00352E5C" w:rsidP="008004CC">
      <w:pPr>
        <w:rPr>
          <w:sz w:val="24"/>
          <w:szCs w:val="24"/>
        </w:rPr>
      </w:pPr>
    </w:p>
    <w:p w14:paraId="5929E9B4" w14:textId="77777777" w:rsidR="00352E5C" w:rsidRPr="004D4510" w:rsidRDefault="00757113" w:rsidP="008004CC">
      <w:pPr>
        <w:ind w:left="2160" w:right="120"/>
        <w:rPr>
          <w:sz w:val="24"/>
          <w:szCs w:val="24"/>
        </w:rPr>
      </w:pPr>
      <w:r w:rsidRPr="004D4510">
        <w:rPr>
          <w:rFonts w:eastAsia="Times New Roman"/>
          <w:i/>
          <w:iCs/>
          <w:sz w:val="24"/>
          <w:szCs w:val="24"/>
        </w:rPr>
        <w:t>so that those who speak maliciously against your good behavior in Christ may be ashamed of their slander.</w:t>
      </w:r>
    </w:p>
    <w:p w14:paraId="37F7739F" w14:textId="77777777" w:rsidR="00352E5C" w:rsidRPr="004D4510" w:rsidRDefault="00352E5C" w:rsidP="008004CC">
      <w:pPr>
        <w:rPr>
          <w:sz w:val="24"/>
          <w:szCs w:val="24"/>
        </w:rPr>
      </w:pPr>
    </w:p>
    <w:p w14:paraId="57FEA1FC" w14:textId="529AA913" w:rsidR="00352E5C" w:rsidRPr="00F56AFF" w:rsidRDefault="00757113" w:rsidP="008004CC">
      <w:pPr>
        <w:numPr>
          <w:ilvl w:val="1"/>
          <w:numId w:val="18"/>
        </w:numPr>
        <w:tabs>
          <w:tab w:val="left" w:pos="2880"/>
        </w:tabs>
        <w:ind w:left="2880" w:right="140" w:hanging="351"/>
        <w:rPr>
          <w:rFonts w:eastAsia="Wingdings"/>
          <w:sz w:val="24"/>
          <w:szCs w:val="24"/>
        </w:rPr>
      </w:pPr>
      <w:r w:rsidRPr="004D4510">
        <w:rPr>
          <w:rFonts w:eastAsia="Times New Roman"/>
          <w:sz w:val="24"/>
          <w:szCs w:val="24"/>
        </w:rPr>
        <w:t>you won’t always make friends when you evangelize, but you can earn respect, partly in the manner in which you communicate.</w:t>
      </w:r>
    </w:p>
    <w:p w14:paraId="5E993356" w14:textId="77777777" w:rsidR="00352E5C" w:rsidRPr="004D4510" w:rsidRDefault="00352E5C" w:rsidP="008004CC">
      <w:pPr>
        <w:rPr>
          <w:rFonts w:eastAsia="Wingdings"/>
          <w:sz w:val="24"/>
          <w:szCs w:val="24"/>
        </w:rPr>
      </w:pPr>
    </w:p>
    <w:p w14:paraId="36534E92" w14:textId="77777777" w:rsidR="00352E5C" w:rsidRPr="00A54025" w:rsidRDefault="00757113" w:rsidP="008004CC">
      <w:pPr>
        <w:numPr>
          <w:ilvl w:val="0"/>
          <w:numId w:val="18"/>
        </w:numPr>
        <w:tabs>
          <w:tab w:val="left" w:pos="1560"/>
        </w:tabs>
        <w:ind w:left="1560" w:hanging="351"/>
        <w:rPr>
          <w:rFonts w:eastAsia="Times New Roman"/>
          <w:sz w:val="24"/>
          <w:szCs w:val="24"/>
        </w:rPr>
      </w:pPr>
      <w:r w:rsidRPr="00A54025">
        <w:rPr>
          <w:rFonts w:eastAsia="Times New Roman"/>
          <w:sz w:val="24"/>
          <w:szCs w:val="24"/>
        </w:rPr>
        <w:t>Challenge false ideas</w:t>
      </w:r>
    </w:p>
    <w:p w14:paraId="34FA1932" w14:textId="77777777" w:rsidR="00352E5C" w:rsidRPr="004D4510" w:rsidRDefault="00352E5C" w:rsidP="008004CC">
      <w:pPr>
        <w:rPr>
          <w:sz w:val="24"/>
          <w:szCs w:val="24"/>
        </w:rPr>
      </w:pPr>
    </w:p>
    <w:p w14:paraId="79A56B0D" w14:textId="77777777" w:rsidR="00352E5C" w:rsidRPr="004D4510" w:rsidRDefault="00757113" w:rsidP="008004CC">
      <w:pPr>
        <w:ind w:left="1440" w:right="140"/>
        <w:rPr>
          <w:sz w:val="24"/>
          <w:szCs w:val="24"/>
        </w:rPr>
      </w:pPr>
      <w:r w:rsidRPr="004D4510">
        <w:rPr>
          <w:rFonts w:eastAsia="Times New Roman"/>
          <w:i/>
          <w:iCs/>
          <w:sz w:val="24"/>
          <w:szCs w:val="24"/>
        </w:rPr>
        <w:t>‘…for we demolish arguments and every pretension that sets itself up against the knowledge of God’.</w:t>
      </w:r>
      <w:r w:rsidRPr="004D4510">
        <w:rPr>
          <w:rFonts w:eastAsia="Times New Roman"/>
          <w:sz w:val="24"/>
          <w:szCs w:val="24"/>
        </w:rPr>
        <w:t xml:space="preserve"> (2 Corinthians 10:5)</w:t>
      </w:r>
    </w:p>
    <w:p w14:paraId="5A08D465" w14:textId="77777777" w:rsidR="00352E5C" w:rsidRPr="004D4510" w:rsidRDefault="00352E5C" w:rsidP="008004CC">
      <w:pPr>
        <w:rPr>
          <w:sz w:val="24"/>
          <w:szCs w:val="24"/>
        </w:rPr>
      </w:pPr>
    </w:p>
    <w:p w14:paraId="1FC91E81" w14:textId="77777777" w:rsidR="00352E5C" w:rsidRPr="004D4510" w:rsidRDefault="00757113" w:rsidP="008004CC">
      <w:pPr>
        <w:numPr>
          <w:ilvl w:val="0"/>
          <w:numId w:val="19"/>
        </w:numPr>
        <w:tabs>
          <w:tab w:val="left" w:pos="2160"/>
        </w:tabs>
        <w:ind w:left="2160" w:hanging="297"/>
        <w:rPr>
          <w:rFonts w:eastAsia="Times New Roman"/>
          <w:sz w:val="24"/>
          <w:szCs w:val="24"/>
        </w:rPr>
      </w:pPr>
      <w:r w:rsidRPr="004D4510">
        <w:rPr>
          <w:rFonts w:eastAsia="Times New Roman"/>
          <w:sz w:val="24"/>
          <w:szCs w:val="24"/>
        </w:rPr>
        <w:t>Misguided responses to Islam and Muslims</w:t>
      </w:r>
    </w:p>
    <w:p w14:paraId="01A3FF5A" w14:textId="77777777" w:rsidR="00352E5C" w:rsidRPr="004D4510" w:rsidRDefault="00352E5C" w:rsidP="008004CC">
      <w:pPr>
        <w:rPr>
          <w:rFonts w:eastAsia="Times New Roman"/>
          <w:sz w:val="24"/>
          <w:szCs w:val="24"/>
        </w:rPr>
      </w:pPr>
    </w:p>
    <w:p w14:paraId="0B87D3ED" w14:textId="1449DE75" w:rsidR="00352E5C" w:rsidRPr="004D4510" w:rsidRDefault="00757113" w:rsidP="008004CC">
      <w:pPr>
        <w:numPr>
          <w:ilvl w:val="1"/>
          <w:numId w:val="19"/>
        </w:numPr>
        <w:tabs>
          <w:tab w:val="left" w:pos="2880"/>
        </w:tabs>
        <w:ind w:left="2880" w:right="40" w:hanging="351"/>
        <w:rPr>
          <w:rFonts w:eastAsia="Wingdings"/>
          <w:sz w:val="24"/>
          <w:szCs w:val="24"/>
        </w:rPr>
      </w:pPr>
      <w:r w:rsidRPr="004D4510">
        <w:rPr>
          <w:rFonts w:eastAsia="Times New Roman"/>
          <w:sz w:val="24"/>
          <w:szCs w:val="24"/>
        </w:rPr>
        <w:lastRenderedPageBreak/>
        <w:t>Some have mistakenly believed that loving the people, means loving the religion, or aspects of it (</w:t>
      </w:r>
      <w:r w:rsidR="000E0634" w:rsidRPr="004D4510">
        <w:rPr>
          <w:rFonts w:eastAsia="Times New Roman"/>
          <w:sz w:val="24"/>
          <w:szCs w:val="24"/>
        </w:rPr>
        <w:t>i.e.,</w:t>
      </w:r>
      <w:r w:rsidRPr="004D4510">
        <w:rPr>
          <w:rFonts w:eastAsia="Times New Roman"/>
          <w:sz w:val="24"/>
          <w:szCs w:val="24"/>
        </w:rPr>
        <w:t xml:space="preserve"> wrongly believing our prayers are not so different or, believing Allah and Yahweh are the same)</w:t>
      </w:r>
    </w:p>
    <w:p w14:paraId="74D9CF5C" w14:textId="77777777" w:rsidR="00352E5C" w:rsidRPr="004D4510" w:rsidRDefault="00352E5C" w:rsidP="008004CC">
      <w:pPr>
        <w:rPr>
          <w:rFonts w:eastAsia="Wingdings"/>
          <w:sz w:val="24"/>
          <w:szCs w:val="24"/>
        </w:rPr>
      </w:pPr>
    </w:p>
    <w:p w14:paraId="62F504D4" w14:textId="77777777" w:rsidR="00352E5C" w:rsidRPr="004D4510" w:rsidRDefault="00757113" w:rsidP="008004CC">
      <w:pPr>
        <w:numPr>
          <w:ilvl w:val="1"/>
          <w:numId w:val="19"/>
        </w:numPr>
        <w:tabs>
          <w:tab w:val="left" w:pos="2880"/>
        </w:tabs>
        <w:ind w:left="2880" w:right="900" w:hanging="351"/>
        <w:rPr>
          <w:rFonts w:eastAsia="Wingdings"/>
          <w:sz w:val="24"/>
          <w:szCs w:val="24"/>
        </w:rPr>
      </w:pPr>
      <w:r w:rsidRPr="004D4510">
        <w:rPr>
          <w:rFonts w:eastAsia="Times New Roman"/>
          <w:sz w:val="24"/>
          <w:szCs w:val="24"/>
        </w:rPr>
        <w:t>Some have mistakenly believed that building bridges with Muslims, means building bridges with their religion</w:t>
      </w:r>
    </w:p>
    <w:p w14:paraId="6CC719BF" w14:textId="77777777" w:rsidR="00352E5C" w:rsidRPr="004D4510" w:rsidRDefault="00352E5C" w:rsidP="008004CC">
      <w:pPr>
        <w:rPr>
          <w:sz w:val="24"/>
          <w:szCs w:val="24"/>
        </w:rPr>
      </w:pPr>
    </w:p>
    <w:p w14:paraId="2D33A155" w14:textId="77777777" w:rsidR="00352E5C" w:rsidRPr="004D4510" w:rsidRDefault="00757113" w:rsidP="008004CC">
      <w:pPr>
        <w:ind w:left="720" w:right="220"/>
        <w:rPr>
          <w:sz w:val="24"/>
          <w:szCs w:val="24"/>
        </w:rPr>
      </w:pPr>
      <w:r w:rsidRPr="004D4510">
        <w:rPr>
          <w:rFonts w:eastAsia="Times New Roman"/>
          <w:b/>
          <w:bCs/>
          <w:i/>
          <w:iCs/>
          <w:sz w:val="24"/>
          <w:szCs w:val="24"/>
        </w:rPr>
        <w:t>To hold onto gospel integrity, we must not build bridges with the religion, we build bridges to people, and then we help those people walk across that bridge out of Islam, towards the gospel.</w:t>
      </w:r>
    </w:p>
    <w:p w14:paraId="30C117EA" w14:textId="77777777" w:rsidR="00352E5C" w:rsidRPr="004D4510" w:rsidRDefault="00352E5C" w:rsidP="008004CC">
      <w:pPr>
        <w:rPr>
          <w:sz w:val="24"/>
          <w:szCs w:val="24"/>
        </w:rPr>
      </w:pPr>
    </w:p>
    <w:p w14:paraId="7ABF4445" w14:textId="77777777" w:rsidR="00352E5C" w:rsidRPr="004D4510" w:rsidRDefault="00757113" w:rsidP="008004CC">
      <w:pPr>
        <w:ind w:left="1720"/>
        <w:rPr>
          <w:sz w:val="24"/>
          <w:szCs w:val="24"/>
        </w:rPr>
      </w:pPr>
      <w:r w:rsidRPr="004D4510">
        <w:rPr>
          <w:rFonts w:eastAsia="Times New Roman"/>
          <w:sz w:val="24"/>
          <w:szCs w:val="24"/>
        </w:rPr>
        <w:t>Why we do not build bridges with Islam:</w:t>
      </w:r>
    </w:p>
    <w:p w14:paraId="16AB0A39" w14:textId="77777777" w:rsidR="00352E5C" w:rsidRPr="004D4510" w:rsidRDefault="00352E5C" w:rsidP="008004CC">
      <w:pPr>
        <w:rPr>
          <w:sz w:val="24"/>
          <w:szCs w:val="24"/>
        </w:rPr>
      </w:pPr>
    </w:p>
    <w:p w14:paraId="3AB3E9A0" w14:textId="77777777" w:rsidR="00352E5C" w:rsidRPr="004D4510" w:rsidRDefault="00757113" w:rsidP="008004CC">
      <w:pPr>
        <w:ind w:left="3080"/>
        <w:jc w:val="right"/>
        <w:rPr>
          <w:sz w:val="24"/>
          <w:szCs w:val="24"/>
        </w:rPr>
      </w:pPr>
      <w:r w:rsidRPr="004D4510">
        <w:rPr>
          <w:rFonts w:eastAsia="Cambria"/>
          <w:i/>
          <w:iCs/>
          <w:sz w:val="24"/>
          <w:szCs w:val="24"/>
        </w:rPr>
        <w:t>“</w:t>
      </w:r>
      <w:r w:rsidRPr="004D4510">
        <w:rPr>
          <w:rFonts w:eastAsia="Times New Roman"/>
          <w:b/>
          <w:bCs/>
          <w:i/>
          <w:iCs/>
          <w:sz w:val="24"/>
          <w:szCs w:val="24"/>
        </w:rPr>
        <w:t>“On every core point of the gospel, Islam teaches the opposite”</w:t>
      </w:r>
      <w:r w:rsidRPr="004D4510">
        <w:rPr>
          <w:rFonts w:eastAsia="Times New Roman"/>
          <w:sz w:val="24"/>
          <w:szCs w:val="24"/>
        </w:rPr>
        <w:t xml:space="preserve"> (Christian in West Africa)</w:t>
      </w:r>
    </w:p>
    <w:p w14:paraId="23166C74" w14:textId="77777777" w:rsidR="00352E5C" w:rsidRPr="004D4510" w:rsidRDefault="00352E5C" w:rsidP="008004CC">
      <w:pPr>
        <w:rPr>
          <w:sz w:val="24"/>
          <w:szCs w:val="24"/>
        </w:rPr>
      </w:pPr>
    </w:p>
    <w:p w14:paraId="2E4B6300" w14:textId="77777777" w:rsidR="00352E5C" w:rsidRPr="004D4510" w:rsidRDefault="00757113" w:rsidP="008004CC">
      <w:pPr>
        <w:ind w:left="3100"/>
        <w:jc w:val="right"/>
        <w:rPr>
          <w:sz w:val="24"/>
          <w:szCs w:val="24"/>
        </w:rPr>
      </w:pPr>
      <w:r w:rsidRPr="004D4510">
        <w:rPr>
          <w:rFonts w:eastAsia="Times New Roman"/>
          <w:b/>
          <w:bCs/>
          <w:i/>
          <w:iCs/>
          <w:sz w:val="24"/>
          <w:szCs w:val="24"/>
        </w:rPr>
        <w:t xml:space="preserve">“Muhammad came to undo and undermine the work of Christ” </w:t>
      </w:r>
      <w:r w:rsidRPr="004D4510">
        <w:rPr>
          <w:rFonts w:eastAsia="Times New Roman"/>
          <w:sz w:val="24"/>
          <w:szCs w:val="24"/>
        </w:rPr>
        <w:t>(Sam Solomon, Hafiz and Islamic law expert)</w:t>
      </w:r>
    </w:p>
    <w:p w14:paraId="1D21CE12" w14:textId="77777777" w:rsidR="00352E5C" w:rsidRPr="004D4510" w:rsidRDefault="00352E5C" w:rsidP="008004CC">
      <w:pPr>
        <w:rPr>
          <w:sz w:val="24"/>
          <w:szCs w:val="24"/>
        </w:rPr>
      </w:pPr>
    </w:p>
    <w:p w14:paraId="34EB3E90" w14:textId="77777777" w:rsidR="00352E5C" w:rsidRPr="004D4510" w:rsidRDefault="00352E5C" w:rsidP="008004CC">
      <w:pPr>
        <w:rPr>
          <w:sz w:val="24"/>
          <w:szCs w:val="24"/>
        </w:rPr>
      </w:pPr>
    </w:p>
    <w:p w14:paraId="3FCBF2BA" w14:textId="77777777" w:rsidR="00352E5C" w:rsidRPr="004D4510" w:rsidRDefault="00352E5C" w:rsidP="008004CC">
      <w:pPr>
        <w:rPr>
          <w:sz w:val="24"/>
          <w:szCs w:val="24"/>
        </w:rPr>
      </w:pPr>
    </w:p>
    <w:p w14:paraId="0E2BB04D" w14:textId="26E2103C" w:rsidR="00352E5C" w:rsidRPr="00A54025" w:rsidRDefault="00757113" w:rsidP="008004CC">
      <w:pPr>
        <w:tabs>
          <w:tab w:val="left" w:pos="700"/>
        </w:tabs>
        <w:ind w:left="80"/>
        <w:rPr>
          <w:b/>
          <w:bCs/>
          <w:sz w:val="24"/>
          <w:szCs w:val="24"/>
        </w:rPr>
      </w:pPr>
      <w:r w:rsidRPr="00A54025">
        <w:rPr>
          <w:rFonts w:eastAsia="Times New Roman"/>
          <w:b/>
          <w:bCs/>
          <w:sz w:val="24"/>
          <w:szCs w:val="24"/>
        </w:rPr>
        <w:t>VI.</w:t>
      </w:r>
      <w:r w:rsidRPr="00A54025">
        <w:rPr>
          <w:b/>
          <w:bCs/>
          <w:sz w:val="24"/>
          <w:szCs w:val="24"/>
        </w:rPr>
        <w:tab/>
      </w:r>
      <w:r w:rsidRPr="00A54025">
        <w:rPr>
          <w:rFonts w:eastAsia="Times New Roman"/>
          <w:b/>
          <w:bCs/>
          <w:sz w:val="24"/>
          <w:szCs w:val="24"/>
        </w:rPr>
        <w:t>W</w:t>
      </w:r>
      <w:r w:rsidR="00A54025">
        <w:rPr>
          <w:rFonts w:eastAsia="Times New Roman"/>
          <w:b/>
          <w:bCs/>
          <w:sz w:val="24"/>
          <w:szCs w:val="24"/>
        </w:rPr>
        <w:t>e’ve Got a Huge Mission Ahead of Us</w:t>
      </w:r>
    </w:p>
    <w:p w14:paraId="3D628483" w14:textId="77777777" w:rsidR="00352E5C" w:rsidRPr="004D4510" w:rsidRDefault="00352E5C" w:rsidP="008004CC">
      <w:pPr>
        <w:rPr>
          <w:sz w:val="24"/>
          <w:szCs w:val="24"/>
        </w:rPr>
      </w:pPr>
    </w:p>
    <w:p w14:paraId="07825788" w14:textId="77777777" w:rsidR="00352E5C" w:rsidRPr="004D4510" w:rsidRDefault="00757113" w:rsidP="008004CC">
      <w:pPr>
        <w:numPr>
          <w:ilvl w:val="0"/>
          <w:numId w:val="20"/>
        </w:numPr>
        <w:tabs>
          <w:tab w:val="left" w:pos="1440"/>
        </w:tabs>
        <w:ind w:left="1440" w:right="140" w:hanging="351"/>
        <w:rPr>
          <w:rFonts w:eastAsia="Times New Roman"/>
          <w:sz w:val="24"/>
          <w:szCs w:val="24"/>
        </w:rPr>
      </w:pPr>
      <w:r w:rsidRPr="004D4510">
        <w:rPr>
          <w:rFonts w:eastAsia="Times New Roman"/>
          <w:sz w:val="24"/>
          <w:szCs w:val="24"/>
        </w:rPr>
        <w:t>Islam is spreading in number, especially in Europe. By 2025, some suggest the numbers will have doubled via birth rate and if the rates of immigration continue at current levels.</w:t>
      </w:r>
    </w:p>
    <w:p w14:paraId="66D64D1E" w14:textId="77777777" w:rsidR="00352E5C" w:rsidRPr="004D4510" w:rsidRDefault="00352E5C" w:rsidP="008004CC">
      <w:pPr>
        <w:rPr>
          <w:sz w:val="24"/>
          <w:szCs w:val="24"/>
        </w:rPr>
      </w:pPr>
    </w:p>
    <w:p w14:paraId="32D6163C" w14:textId="77777777" w:rsidR="00BA32BB" w:rsidRPr="00BA32BB" w:rsidRDefault="00BA32BB" w:rsidP="00BA32BB">
      <w:pPr>
        <w:tabs>
          <w:tab w:val="left" w:pos="1420"/>
        </w:tabs>
        <w:ind w:left="1080"/>
        <w:rPr>
          <w:sz w:val="24"/>
          <w:szCs w:val="24"/>
        </w:rPr>
      </w:pPr>
      <w:r w:rsidRPr="00BA32BB">
        <w:rPr>
          <w:rFonts w:eastAsia="Times New Roman"/>
          <w:sz w:val="24"/>
          <w:szCs w:val="24"/>
        </w:rPr>
        <w:t>b.</w:t>
      </w:r>
      <w:r w:rsidRPr="00BA32BB">
        <w:rPr>
          <w:rFonts w:eastAsia="Times New Roman"/>
          <w:sz w:val="24"/>
          <w:szCs w:val="24"/>
        </w:rPr>
        <w:tab/>
        <w:t>What is the Christian response?</w:t>
      </w:r>
    </w:p>
    <w:p w14:paraId="6EFA2ACA" w14:textId="77777777" w:rsidR="00352E5C" w:rsidRPr="004D4510" w:rsidRDefault="00352E5C" w:rsidP="008004CC">
      <w:pPr>
        <w:rPr>
          <w:sz w:val="24"/>
          <w:szCs w:val="24"/>
        </w:rPr>
      </w:pPr>
    </w:p>
    <w:p w14:paraId="0E4886B0" w14:textId="77777777" w:rsidR="00352E5C" w:rsidRPr="004D4510" w:rsidRDefault="00352E5C" w:rsidP="008004CC">
      <w:pPr>
        <w:rPr>
          <w:sz w:val="24"/>
          <w:szCs w:val="24"/>
        </w:rPr>
      </w:pPr>
    </w:p>
    <w:p w14:paraId="799A91EE" w14:textId="390D5E39" w:rsidR="00352E5C" w:rsidRPr="004D4510" w:rsidRDefault="00352E5C" w:rsidP="00A54025">
      <w:pPr>
        <w:ind w:right="-19"/>
        <w:jc w:val="center"/>
        <w:rPr>
          <w:sz w:val="24"/>
          <w:szCs w:val="24"/>
        </w:rPr>
        <w:sectPr w:rsidR="00352E5C" w:rsidRPr="004D4510" w:rsidSect="005B731C">
          <w:footerReference w:type="default" r:id="rId8"/>
          <w:type w:val="continuous"/>
          <w:pgSz w:w="12240" w:h="15840"/>
          <w:pgMar w:top="1440" w:right="1440" w:bottom="1440" w:left="1440" w:header="706" w:footer="706" w:gutter="0"/>
          <w:cols w:space="720" w:equalWidth="0">
            <w:col w:w="9360"/>
          </w:cols>
          <w:docGrid w:linePitch="299"/>
        </w:sectPr>
      </w:pPr>
    </w:p>
    <w:tbl>
      <w:tblPr>
        <w:tblW w:w="0" w:type="auto"/>
        <w:tblInd w:w="120" w:type="dxa"/>
        <w:tblLayout w:type="fixed"/>
        <w:tblCellMar>
          <w:left w:w="0" w:type="dxa"/>
          <w:right w:w="0" w:type="dxa"/>
        </w:tblCellMar>
        <w:tblLook w:val="04A0" w:firstRow="1" w:lastRow="0" w:firstColumn="1" w:lastColumn="0" w:noHBand="0" w:noVBand="1"/>
      </w:tblPr>
      <w:tblGrid>
        <w:gridCol w:w="1960"/>
        <w:gridCol w:w="2960"/>
        <w:gridCol w:w="3540"/>
      </w:tblGrid>
      <w:tr w:rsidR="00352E5C" w14:paraId="7E2FEB25" w14:textId="77777777">
        <w:trPr>
          <w:trHeight w:val="260"/>
        </w:trPr>
        <w:tc>
          <w:tcPr>
            <w:tcW w:w="1960" w:type="dxa"/>
            <w:vAlign w:val="bottom"/>
          </w:tcPr>
          <w:p w14:paraId="39DD575D" w14:textId="77777777" w:rsidR="00352E5C" w:rsidRDefault="00757113">
            <w:pPr>
              <w:rPr>
                <w:sz w:val="20"/>
                <w:szCs w:val="20"/>
              </w:rPr>
            </w:pPr>
            <w:bookmarkStart w:id="4" w:name="page6"/>
            <w:bookmarkEnd w:id="4"/>
            <w:r>
              <w:rPr>
                <w:rFonts w:eastAsia="Times New Roman"/>
              </w:rPr>
              <w:lastRenderedPageBreak/>
              <w:t>COUNTRY</w:t>
            </w:r>
          </w:p>
        </w:tc>
        <w:tc>
          <w:tcPr>
            <w:tcW w:w="2960" w:type="dxa"/>
            <w:vAlign w:val="bottom"/>
          </w:tcPr>
          <w:p w14:paraId="7B6D6705" w14:textId="77777777" w:rsidR="00352E5C" w:rsidRDefault="00757113">
            <w:pPr>
              <w:ind w:left="300"/>
              <w:rPr>
                <w:sz w:val="20"/>
                <w:szCs w:val="20"/>
              </w:rPr>
            </w:pPr>
            <w:r>
              <w:rPr>
                <w:rFonts w:eastAsia="Times New Roman"/>
              </w:rPr>
              <w:t>NUMBER OF MUSLIMS</w:t>
            </w:r>
          </w:p>
        </w:tc>
        <w:tc>
          <w:tcPr>
            <w:tcW w:w="3540" w:type="dxa"/>
            <w:vAlign w:val="bottom"/>
          </w:tcPr>
          <w:p w14:paraId="2F161BA9" w14:textId="77777777" w:rsidR="00352E5C" w:rsidRDefault="00757113">
            <w:pPr>
              <w:ind w:left="320"/>
              <w:rPr>
                <w:sz w:val="20"/>
                <w:szCs w:val="20"/>
              </w:rPr>
            </w:pPr>
            <w:r>
              <w:rPr>
                <w:rFonts w:eastAsia="Times New Roman"/>
                <w:w w:val="99"/>
              </w:rPr>
              <w:t>PERCENTAGE OF POPULATION</w:t>
            </w:r>
          </w:p>
        </w:tc>
      </w:tr>
      <w:tr w:rsidR="00352E5C" w14:paraId="2ECA637C" w14:textId="77777777">
        <w:trPr>
          <w:trHeight w:val="259"/>
        </w:trPr>
        <w:tc>
          <w:tcPr>
            <w:tcW w:w="1960" w:type="dxa"/>
            <w:vAlign w:val="bottom"/>
          </w:tcPr>
          <w:p w14:paraId="0F5CF8F5" w14:textId="77777777" w:rsidR="00352E5C" w:rsidRDefault="00757113">
            <w:pPr>
              <w:rPr>
                <w:sz w:val="20"/>
                <w:szCs w:val="20"/>
              </w:rPr>
            </w:pPr>
            <w:r>
              <w:rPr>
                <w:rFonts w:eastAsia="Times New Roman"/>
                <w:b/>
                <w:bCs/>
              </w:rPr>
              <w:t>Albania</w:t>
            </w:r>
          </w:p>
        </w:tc>
        <w:tc>
          <w:tcPr>
            <w:tcW w:w="2960" w:type="dxa"/>
            <w:vAlign w:val="bottom"/>
          </w:tcPr>
          <w:p w14:paraId="7CC7950F" w14:textId="77777777" w:rsidR="00352E5C" w:rsidRDefault="00757113">
            <w:pPr>
              <w:ind w:left="300"/>
              <w:rPr>
                <w:sz w:val="20"/>
                <w:szCs w:val="20"/>
              </w:rPr>
            </w:pPr>
            <w:r>
              <w:rPr>
                <w:rFonts w:eastAsia="Times New Roman"/>
                <w:b/>
                <w:bCs/>
              </w:rPr>
              <w:t>1,797,645</w:t>
            </w:r>
          </w:p>
        </w:tc>
        <w:tc>
          <w:tcPr>
            <w:tcW w:w="3540" w:type="dxa"/>
            <w:vAlign w:val="bottom"/>
          </w:tcPr>
          <w:p w14:paraId="0FAE5A49" w14:textId="77777777" w:rsidR="00352E5C" w:rsidRDefault="00757113">
            <w:pPr>
              <w:ind w:left="320"/>
              <w:rPr>
                <w:sz w:val="20"/>
                <w:szCs w:val="20"/>
              </w:rPr>
            </w:pPr>
            <w:r>
              <w:rPr>
                <w:rFonts w:eastAsia="Times New Roman"/>
                <w:b/>
                <w:bCs/>
              </w:rPr>
              <w:t>58.8%</w:t>
            </w:r>
          </w:p>
        </w:tc>
      </w:tr>
      <w:tr w:rsidR="00352E5C" w14:paraId="0C958B4E" w14:textId="77777777">
        <w:trPr>
          <w:trHeight w:val="254"/>
        </w:trPr>
        <w:tc>
          <w:tcPr>
            <w:tcW w:w="1960" w:type="dxa"/>
            <w:vAlign w:val="bottom"/>
          </w:tcPr>
          <w:p w14:paraId="25575208" w14:textId="77777777" w:rsidR="00352E5C" w:rsidRDefault="00757113">
            <w:pPr>
              <w:rPr>
                <w:sz w:val="20"/>
                <w:szCs w:val="20"/>
              </w:rPr>
            </w:pPr>
            <w:r>
              <w:rPr>
                <w:rFonts w:eastAsia="Times New Roman"/>
                <w:b/>
                <w:bCs/>
              </w:rPr>
              <w:t>Bosnia &amp;</w:t>
            </w:r>
          </w:p>
        </w:tc>
        <w:tc>
          <w:tcPr>
            <w:tcW w:w="2960" w:type="dxa"/>
            <w:vAlign w:val="bottom"/>
          </w:tcPr>
          <w:p w14:paraId="21F2C969" w14:textId="77777777" w:rsidR="00352E5C" w:rsidRDefault="00757113">
            <w:pPr>
              <w:ind w:left="300"/>
              <w:rPr>
                <w:sz w:val="20"/>
                <w:szCs w:val="20"/>
              </w:rPr>
            </w:pPr>
            <w:r>
              <w:rPr>
                <w:rFonts w:eastAsia="Times New Roman"/>
                <w:b/>
                <w:bCs/>
              </w:rPr>
              <w:t>1,955,084</w:t>
            </w:r>
          </w:p>
        </w:tc>
        <w:tc>
          <w:tcPr>
            <w:tcW w:w="3540" w:type="dxa"/>
            <w:vAlign w:val="bottom"/>
          </w:tcPr>
          <w:p w14:paraId="7A258613" w14:textId="77777777" w:rsidR="00352E5C" w:rsidRDefault="00757113">
            <w:pPr>
              <w:ind w:left="320"/>
              <w:rPr>
                <w:sz w:val="20"/>
                <w:szCs w:val="20"/>
              </w:rPr>
            </w:pPr>
            <w:r>
              <w:rPr>
                <w:rFonts w:eastAsia="Times New Roman"/>
                <w:b/>
                <w:bCs/>
              </w:rPr>
              <w:t>50.78%</w:t>
            </w:r>
          </w:p>
        </w:tc>
      </w:tr>
      <w:tr w:rsidR="00352E5C" w14:paraId="7F1EE59B" w14:textId="77777777">
        <w:trPr>
          <w:trHeight w:val="264"/>
        </w:trPr>
        <w:tc>
          <w:tcPr>
            <w:tcW w:w="1960" w:type="dxa"/>
            <w:vAlign w:val="bottom"/>
          </w:tcPr>
          <w:p w14:paraId="600DE150" w14:textId="77777777" w:rsidR="00352E5C" w:rsidRDefault="00757113">
            <w:pPr>
              <w:rPr>
                <w:sz w:val="20"/>
                <w:szCs w:val="20"/>
              </w:rPr>
            </w:pPr>
            <w:r>
              <w:rPr>
                <w:rFonts w:eastAsia="Times New Roman"/>
                <w:b/>
                <w:bCs/>
              </w:rPr>
              <w:t>Herzegovina</w:t>
            </w:r>
          </w:p>
        </w:tc>
        <w:tc>
          <w:tcPr>
            <w:tcW w:w="2960" w:type="dxa"/>
            <w:vAlign w:val="bottom"/>
          </w:tcPr>
          <w:p w14:paraId="0F8999D3" w14:textId="77777777" w:rsidR="00352E5C" w:rsidRDefault="00352E5C"/>
        </w:tc>
        <w:tc>
          <w:tcPr>
            <w:tcW w:w="3540" w:type="dxa"/>
            <w:vAlign w:val="bottom"/>
          </w:tcPr>
          <w:p w14:paraId="2CDEEC60" w14:textId="77777777" w:rsidR="00352E5C" w:rsidRDefault="00352E5C"/>
        </w:tc>
      </w:tr>
      <w:tr w:rsidR="00352E5C" w14:paraId="4D1EDFE5" w14:textId="77777777">
        <w:trPr>
          <w:trHeight w:val="264"/>
        </w:trPr>
        <w:tc>
          <w:tcPr>
            <w:tcW w:w="1960" w:type="dxa"/>
            <w:vAlign w:val="bottom"/>
          </w:tcPr>
          <w:p w14:paraId="5F5B5721" w14:textId="77777777" w:rsidR="00352E5C" w:rsidRDefault="00757113">
            <w:pPr>
              <w:rPr>
                <w:sz w:val="20"/>
                <w:szCs w:val="20"/>
              </w:rPr>
            </w:pPr>
            <w:r>
              <w:rPr>
                <w:rFonts w:eastAsia="Times New Roman"/>
                <w:b/>
                <w:bCs/>
              </w:rPr>
              <w:t>Cyprus</w:t>
            </w:r>
          </w:p>
        </w:tc>
        <w:tc>
          <w:tcPr>
            <w:tcW w:w="2960" w:type="dxa"/>
            <w:vAlign w:val="bottom"/>
          </w:tcPr>
          <w:p w14:paraId="4E2A7583" w14:textId="77777777" w:rsidR="00352E5C" w:rsidRDefault="00757113">
            <w:pPr>
              <w:ind w:left="300"/>
              <w:rPr>
                <w:sz w:val="20"/>
                <w:szCs w:val="20"/>
              </w:rPr>
            </w:pPr>
            <w:r>
              <w:rPr>
                <w:rFonts w:eastAsia="Times New Roman"/>
                <w:b/>
                <w:bCs/>
              </w:rPr>
              <w:t>275,000</w:t>
            </w:r>
          </w:p>
        </w:tc>
        <w:tc>
          <w:tcPr>
            <w:tcW w:w="3540" w:type="dxa"/>
            <w:vAlign w:val="bottom"/>
          </w:tcPr>
          <w:p w14:paraId="4DEB0B57" w14:textId="77777777" w:rsidR="00352E5C" w:rsidRDefault="00757113">
            <w:pPr>
              <w:ind w:left="320"/>
              <w:rPr>
                <w:sz w:val="20"/>
                <w:szCs w:val="20"/>
              </w:rPr>
            </w:pPr>
            <w:r>
              <w:rPr>
                <w:rFonts w:eastAsia="Times New Roman"/>
                <w:b/>
                <w:bCs/>
              </w:rPr>
              <w:t>25%</w:t>
            </w:r>
          </w:p>
        </w:tc>
      </w:tr>
      <w:tr w:rsidR="00352E5C" w14:paraId="598A7139" w14:textId="77777777">
        <w:trPr>
          <w:trHeight w:val="259"/>
        </w:trPr>
        <w:tc>
          <w:tcPr>
            <w:tcW w:w="1960" w:type="dxa"/>
            <w:vAlign w:val="bottom"/>
          </w:tcPr>
          <w:p w14:paraId="3480457C" w14:textId="77777777" w:rsidR="00352E5C" w:rsidRDefault="00757113">
            <w:pPr>
              <w:rPr>
                <w:sz w:val="20"/>
                <w:szCs w:val="20"/>
              </w:rPr>
            </w:pPr>
            <w:r>
              <w:rPr>
                <w:rFonts w:eastAsia="Times New Roman"/>
                <w:b/>
                <w:bCs/>
              </w:rPr>
              <w:t>Montenegro</w:t>
            </w:r>
          </w:p>
        </w:tc>
        <w:tc>
          <w:tcPr>
            <w:tcW w:w="2960" w:type="dxa"/>
            <w:vAlign w:val="bottom"/>
          </w:tcPr>
          <w:p w14:paraId="37F6721A" w14:textId="77777777" w:rsidR="00352E5C" w:rsidRDefault="00757113">
            <w:pPr>
              <w:ind w:left="300"/>
              <w:rPr>
                <w:sz w:val="20"/>
                <w:szCs w:val="20"/>
              </w:rPr>
            </w:pPr>
            <w:r>
              <w:rPr>
                <w:rFonts w:eastAsia="Times New Roman"/>
                <w:b/>
                <w:bCs/>
              </w:rPr>
              <w:t>122,849</w:t>
            </w:r>
          </w:p>
        </w:tc>
        <w:tc>
          <w:tcPr>
            <w:tcW w:w="3540" w:type="dxa"/>
            <w:vAlign w:val="bottom"/>
          </w:tcPr>
          <w:p w14:paraId="048410F0" w14:textId="77777777" w:rsidR="00352E5C" w:rsidRDefault="00757113">
            <w:pPr>
              <w:ind w:left="320"/>
              <w:rPr>
                <w:sz w:val="20"/>
                <w:szCs w:val="20"/>
              </w:rPr>
            </w:pPr>
            <w:r>
              <w:rPr>
                <w:rFonts w:eastAsia="Times New Roman"/>
                <w:b/>
                <w:bCs/>
              </w:rPr>
              <w:t>20%</w:t>
            </w:r>
          </w:p>
        </w:tc>
      </w:tr>
      <w:tr w:rsidR="00352E5C" w14:paraId="48D2D925" w14:textId="77777777">
        <w:trPr>
          <w:trHeight w:val="264"/>
        </w:trPr>
        <w:tc>
          <w:tcPr>
            <w:tcW w:w="1960" w:type="dxa"/>
            <w:vAlign w:val="bottom"/>
          </w:tcPr>
          <w:p w14:paraId="2F266DBA" w14:textId="77777777" w:rsidR="00352E5C" w:rsidRDefault="00757113">
            <w:pPr>
              <w:rPr>
                <w:sz w:val="20"/>
                <w:szCs w:val="20"/>
              </w:rPr>
            </w:pPr>
            <w:r>
              <w:rPr>
                <w:rFonts w:eastAsia="Times New Roman"/>
                <w:b/>
                <w:bCs/>
              </w:rPr>
              <w:t>North Macedonia</w:t>
            </w:r>
          </w:p>
        </w:tc>
        <w:tc>
          <w:tcPr>
            <w:tcW w:w="2960" w:type="dxa"/>
            <w:vAlign w:val="bottom"/>
          </w:tcPr>
          <w:p w14:paraId="704C4020" w14:textId="77777777" w:rsidR="00352E5C" w:rsidRDefault="00757113">
            <w:pPr>
              <w:ind w:left="300"/>
              <w:rPr>
                <w:sz w:val="20"/>
                <w:szCs w:val="20"/>
              </w:rPr>
            </w:pPr>
            <w:r>
              <w:rPr>
                <w:rFonts w:eastAsia="Times New Roman"/>
                <w:b/>
                <w:bCs/>
              </w:rPr>
              <w:t>705,608</w:t>
            </w:r>
          </w:p>
        </w:tc>
        <w:tc>
          <w:tcPr>
            <w:tcW w:w="3540" w:type="dxa"/>
            <w:vAlign w:val="bottom"/>
          </w:tcPr>
          <w:p w14:paraId="3844F75F" w14:textId="77777777" w:rsidR="00352E5C" w:rsidRDefault="00757113">
            <w:pPr>
              <w:ind w:left="320"/>
              <w:rPr>
                <w:sz w:val="20"/>
                <w:szCs w:val="20"/>
              </w:rPr>
            </w:pPr>
            <w:r>
              <w:rPr>
                <w:rFonts w:eastAsia="Times New Roman"/>
                <w:b/>
                <w:bCs/>
              </w:rPr>
              <w:t>33.3%</w:t>
            </w:r>
          </w:p>
        </w:tc>
      </w:tr>
      <w:tr w:rsidR="00352E5C" w14:paraId="6043ED8C" w14:textId="77777777">
        <w:trPr>
          <w:trHeight w:val="264"/>
        </w:trPr>
        <w:tc>
          <w:tcPr>
            <w:tcW w:w="1960" w:type="dxa"/>
            <w:vAlign w:val="bottom"/>
          </w:tcPr>
          <w:p w14:paraId="5BE12DEA" w14:textId="77777777" w:rsidR="00352E5C" w:rsidRDefault="00757113">
            <w:pPr>
              <w:rPr>
                <w:sz w:val="20"/>
                <w:szCs w:val="20"/>
              </w:rPr>
            </w:pPr>
            <w:r>
              <w:rPr>
                <w:rFonts w:eastAsia="Times New Roman"/>
                <w:b/>
                <w:bCs/>
              </w:rPr>
              <w:t>Bulgaria</w:t>
            </w:r>
          </w:p>
        </w:tc>
        <w:tc>
          <w:tcPr>
            <w:tcW w:w="2960" w:type="dxa"/>
            <w:vAlign w:val="bottom"/>
          </w:tcPr>
          <w:p w14:paraId="68AB632A" w14:textId="77777777" w:rsidR="00352E5C" w:rsidRDefault="00757113">
            <w:pPr>
              <w:ind w:left="300"/>
              <w:rPr>
                <w:sz w:val="20"/>
                <w:szCs w:val="20"/>
              </w:rPr>
            </w:pPr>
            <w:r>
              <w:rPr>
                <w:rFonts w:eastAsia="Times New Roman"/>
                <w:b/>
                <w:bCs/>
              </w:rPr>
              <w:t>861,015</w:t>
            </w:r>
          </w:p>
        </w:tc>
        <w:tc>
          <w:tcPr>
            <w:tcW w:w="3540" w:type="dxa"/>
            <w:vAlign w:val="bottom"/>
          </w:tcPr>
          <w:p w14:paraId="12083773" w14:textId="77777777" w:rsidR="00352E5C" w:rsidRDefault="00757113">
            <w:pPr>
              <w:ind w:left="320"/>
              <w:rPr>
                <w:sz w:val="20"/>
                <w:szCs w:val="20"/>
              </w:rPr>
            </w:pPr>
            <w:r>
              <w:rPr>
                <w:rFonts w:eastAsia="Times New Roman"/>
                <w:b/>
                <w:bCs/>
              </w:rPr>
              <w:t>12.2%</w:t>
            </w:r>
          </w:p>
        </w:tc>
      </w:tr>
      <w:tr w:rsidR="00352E5C" w14:paraId="2F4BB900" w14:textId="77777777">
        <w:trPr>
          <w:trHeight w:val="264"/>
        </w:trPr>
        <w:tc>
          <w:tcPr>
            <w:tcW w:w="1960" w:type="dxa"/>
            <w:vAlign w:val="bottom"/>
          </w:tcPr>
          <w:p w14:paraId="28FD0B99" w14:textId="77777777" w:rsidR="00352E5C" w:rsidRDefault="00757113">
            <w:pPr>
              <w:rPr>
                <w:sz w:val="20"/>
                <w:szCs w:val="20"/>
              </w:rPr>
            </w:pPr>
            <w:r>
              <w:rPr>
                <w:rFonts w:eastAsia="Times New Roman"/>
                <w:b/>
                <w:bCs/>
              </w:rPr>
              <w:t>Russia</w:t>
            </w:r>
          </w:p>
        </w:tc>
        <w:tc>
          <w:tcPr>
            <w:tcW w:w="2960" w:type="dxa"/>
            <w:vAlign w:val="bottom"/>
          </w:tcPr>
          <w:p w14:paraId="0EB2AA1A" w14:textId="77777777" w:rsidR="00352E5C" w:rsidRDefault="00757113">
            <w:pPr>
              <w:ind w:left="300"/>
              <w:rPr>
                <w:sz w:val="20"/>
                <w:szCs w:val="20"/>
              </w:rPr>
            </w:pPr>
            <w:r>
              <w:rPr>
                <w:rFonts w:eastAsia="Times New Roman"/>
                <w:b/>
                <w:bCs/>
              </w:rPr>
              <w:t>16,000,000</w:t>
            </w:r>
          </w:p>
        </w:tc>
        <w:tc>
          <w:tcPr>
            <w:tcW w:w="3540" w:type="dxa"/>
            <w:vAlign w:val="bottom"/>
          </w:tcPr>
          <w:p w14:paraId="77345FCA" w14:textId="77777777" w:rsidR="00352E5C" w:rsidRDefault="00757113">
            <w:pPr>
              <w:ind w:left="320"/>
              <w:rPr>
                <w:sz w:val="20"/>
                <w:szCs w:val="20"/>
              </w:rPr>
            </w:pPr>
            <w:r>
              <w:rPr>
                <w:rFonts w:eastAsia="Times New Roman"/>
                <w:b/>
                <w:bCs/>
              </w:rPr>
              <w:t>10.9%</w:t>
            </w:r>
          </w:p>
        </w:tc>
      </w:tr>
      <w:tr w:rsidR="00352E5C" w14:paraId="4944BE9C" w14:textId="77777777">
        <w:trPr>
          <w:trHeight w:val="264"/>
        </w:trPr>
        <w:tc>
          <w:tcPr>
            <w:tcW w:w="1960" w:type="dxa"/>
            <w:vAlign w:val="bottom"/>
          </w:tcPr>
          <w:p w14:paraId="07050F24" w14:textId="77777777" w:rsidR="00352E5C" w:rsidRDefault="00757113">
            <w:pPr>
              <w:rPr>
                <w:sz w:val="20"/>
                <w:szCs w:val="20"/>
              </w:rPr>
            </w:pPr>
            <w:r>
              <w:rPr>
                <w:rFonts w:eastAsia="Times New Roman"/>
                <w:b/>
                <w:bCs/>
              </w:rPr>
              <w:t>France</w:t>
            </w:r>
          </w:p>
        </w:tc>
        <w:tc>
          <w:tcPr>
            <w:tcW w:w="2960" w:type="dxa"/>
            <w:vAlign w:val="bottom"/>
          </w:tcPr>
          <w:p w14:paraId="68229F42" w14:textId="77777777" w:rsidR="00352E5C" w:rsidRDefault="00757113">
            <w:pPr>
              <w:ind w:left="300"/>
              <w:rPr>
                <w:sz w:val="20"/>
                <w:szCs w:val="20"/>
              </w:rPr>
            </w:pPr>
            <w:r>
              <w:rPr>
                <w:rFonts w:eastAsia="Times New Roman"/>
                <w:b/>
                <w:bCs/>
              </w:rPr>
              <w:t>6,700,000</w:t>
            </w:r>
          </w:p>
        </w:tc>
        <w:tc>
          <w:tcPr>
            <w:tcW w:w="3540" w:type="dxa"/>
            <w:vAlign w:val="bottom"/>
          </w:tcPr>
          <w:p w14:paraId="13449640" w14:textId="77777777" w:rsidR="00352E5C" w:rsidRDefault="00757113">
            <w:pPr>
              <w:ind w:left="320"/>
              <w:rPr>
                <w:sz w:val="20"/>
                <w:szCs w:val="20"/>
              </w:rPr>
            </w:pPr>
            <w:r>
              <w:rPr>
                <w:rFonts w:eastAsia="Times New Roman"/>
                <w:b/>
                <w:bCs/>
              </w:rPr>
              <w:t>10%</w:t>
            </w:r>
          </w:p>
        </w:tc>
      </w:tr>
      <w:tr w:rsidR="00352E5C" w14:paraId="03B3317B" w14:textId="77777777">
        <w:trPr>
          <w:trHeight w:val="259"/>
        </w:trPr>
        <w:tc>
          <w:tcPr>
            <w:tcW w:w="1960" w:type="dxa"/>
            <w:vAlign w:val="bottom"/>
          </w:tcPr>
          <w:p w14:paraId="6D514AB3" w14:textId="77777777" w:rsidR="00352E5C" w:rsidRDefault="00757113">
            <w:pPr>
              <w:rPr>
                <w:sz w:val="20"/>
                <w:szCs w:val="20"/>
              </w:rPr>
            </w:pPr>
            <w:r>
              <w:rPr>
                <w:rFonts w:eastAsia="Times New Roman"/>
                <w:b/>
                <w:bCs/>
              </w:rPr>
              <w:t>Austria</w:t>
            </w:r>
          </w:p>
        </w:tc>
        <w:tc>
          <w:tcPr>
            <w:tcW w:w="2960" w:type="dxa"/>
            <w:vAlign w:val="bottom"/>
          </w:tcPr>
          <w:p w14:paraId="62ABA1AC" w14:textId="77777777" w:rsidR="00352E5C" w:rsidRDefault="00757113">
            <w:pPr>
              <w:ind w:left="300"/>
              <w:rPr>
                <w:sz w:val="20"/>
                <w:szCs w:val="20"/>
              </w:rPr>
            </w:pPr>
            <w:r>
              <w:rPr>
                <w:rFonts w:eastAsia="Times New Roman"/>
                <w:b/>
                <w:bCs/>
              </w:rPr>
              <w:t>720,000</w:t>
            </w:r>
          </w:p>
        </w:tc>
        <w:tc>
          <w:tcPr>
            <w:tcW w:w="3540" w:type="dxa"/>
            <w:vAlign w:val="bottom"/>
          </w:tcPr>
          <w:p w14:paraId="6D662C02" w14:textId="77777777" w:rsidR="00352E5C" w:rsidRDefault="00757113">
            <w:pPr>
              <w:ind w:left="320"/>
              <w:rPr>
                <w:sz w:val="20"/>
                <w:szCs w:val="20"/>
              </w:rPr>
            </w:pPr>
            <w:r>
              <w:rPr>
                <w:rFonts w:eastAsia="Times New Roman"/>
                <w:b/>
                <w:bCs/>
              </w:rPr>
              <w:t>8%</w:t>
            </w:r>
          </w:p>
        </w:tc>
      </w:tr>
      <w:tr w:rsidR="00352E5C" w14:paraId="18BBE8EA" w14:textId="77777777">
        <w:trPr>
          <w:trHeight w:val="264"/>
        </w:trPr>
        <w:tc>
          <w:tcPr>
            <w:tcW w:w="1960" w:type="dxa"/>
            <w:vAlign w:val="bottom"/>
          </w:tcPr>
          <w:p w14:paraId="0C7DECC4" w14:textId="77777777" w:rsidR="00352E5C" w:rsidRDefault="00757113">
            <w:pPr>
              <w:rPr>
                <w:sz w:val="20"/>
                <w:szCs w:val="20"/>
              </w:rPr>
            </w:pPr>
            <w:r>
              <w:rPr>
                <w:rFonts w:eastAsia="Times New Roman"/>
                <w:b/>
                <w:bCs/>
              </w:rPr>
              <w:t>Belgium</w:t>
            </w:r>
          </w:p>
        </w:tc>
        <w:tc>
          <w:tcPr>
            <w:tcW w:w="2960" w:type="dxa"/>
            <w:vAlign w:val="bottom"/>
          </w:tcPr>
          <w:p w14:paraId="55F0CDB4" w14:textId="77777777" w:rsidR="00352E5C" w:rsidRDefault="00757113">
            <w:pPr>
              <w:ind w:left="300"/>
              <w:rPr>
                <w:sz w:val="20"/>
                <w:szCs w:val="20"/>
              </w:rPr>
            </w:pPr>
            <w:r>
              <w:rPr>
                <w:rFonts w:eastAsia="Times New Roman"/>
                <w:b/>
                <w:bCs/>
              </w:rPr>
              <w:t>879,377</w:t>
            </w:r>
          </w:p>
        </w:tc>
        <w:tc>
          <w:tcPr>
            <w:tcW w:w="3540" w:type="dxa"/>
            <w:vAlign w:val="bottom"/>
          </w:tcPr>
          <w:p w14:paraId="12105C91" w14:textId="77777777" w:rsidR="00352E5C" w:rsidRDefault="00757113">
            <w:pPr>
              <w:ind w:left="320"/>
              <w:rPr>
                <w:sz w:val="20"/>
                <w:szCs w:val="20"/>
              </w:rPr>
            </w:pPr>
            <w:r>
              <w:rPr>
                <w:rFonts w:eastAsia="Times New Roman"/>
                <w:b/>
                <w:bCs/>
              </w:rPr>
              <w:t>7.6%</w:t>
            </w:r>
          </w:p>
        </w:tc>
      </w:tr>
      <w:tr w:rsidR="00352E5C" w14:paraId="00A294FA" w14:textId="77777777">
        <w:trPr>
          <w:trHeight w:val="264"/>
        </w:trPr>
        <w:tc>
          <w:tcPr>
            <w:tcW w:w="1960" w:type="dxa"/>
            <w:vAlign w:val="bottom"/>
          </w:tcPr>
          <w:p w14:paraId="7BE3225C" w14:textId="77777777" w:rsidR="00352E5C" w:rsidRDefault="00757113">
            <w:pPr>
              <w:rPr>
                <w:sz w:val="20"/>
                <w:szCs w:val="20"/>
              </w:rPr>
            </w:pPr>
            <w:r>
              <w:rPr>
                <w:rFonts w:eastAsia="Times New Roman"/>
                <w:b/>
                <w:bCs/>
              </w:rPr>
              <w:t>Sweden</w:t>
            </w:r>
          </w:p>
        </w:tc>
        <w:tc>
          <w:tcPr>
            <w:tcW w:w="2960" w:type="dxa"/>
            <w:vAlign w:val="bottom"/>
          </w:tcPr>
          <w:p w14:paraId="53AA1CF4" w14:textId="77777777" w:rsidR="00352E5C" w:rsidRDefault="00757113">
            <w:pPr>
              <w:ind w:left="300"/>
              <w:rPr>
                <w:sz w:val="20"/>
                <w:szCs w:val="20"/>
              </w:rPr>
            </w:pPr>
            <w:r>
              <w:rPr>
                <w:rFonts w:eastAsia="Times New Roman"/>
                <w:b/>
                <w:bCs/>
              </w:rPr>
              <w:t>700,000</w:t>
            </w:r>
          </w:p>
        </w:tc>
        <w:tc>
          <w:tcPr>
            <w:tcW w:w="3540" w:type="dxa"/>
            <w:vAlign w:val="bottom"/>
          </w:tcPr>
          <w:p w14:paraId="4025AE75" w14:textId="77777777" w:rsidR="00352E5C" w:rsidRDefault="00757113">
            <w:pPr>
              <w:ind w:left="320"/>
              <w:rPr>
                <w:sz w:val="20"/>
                <w:szCs w:val="20"/>
              </w:rPr>
            </w:pPr>
            <w:r>
              <w:rPr>
                <w:rFonts w:eastAsia="Times New Roman"/>
                <w:b/>
                <w:bCs/>
              </w:rPr>
              <w:t>6.87%</w:t>
            </w:r>
          </w:p>
        </w:tc>
      </w:tr>
      <w:tr w:rsidR="00352E5C" w14:paraId="5ED2E705" w14:textId="77777777">
        <w:trPr>
          <w:trHeight w:val="264"/>
        </w:trPr>
        <w:tc>
          <w:tcPr>
            <w:tcW w:w="1960" w:type="dxa"/>
            <w:vAlign w:val="bottom"/>
          </w:tcPr>
          <w:p w14:paraId="7839DF75" w14:textId="77777777" w:rsidR="00352E5C" w:rsidRDefault="00757113">
            <w:pPr>
              <w:rPr>
                <w:sz w:val="20"/>
                <w:szCs w:val="20"/>
              </w:rPr>
            </w:pPr>
            <w:r>
              <w:rPr>
                <w:rFonts w:eastAsia="Times New Roman"/>
                <w:b/>
                <w:bCs/>
              </w:rPr>
              <w:t>United Kingdom</w:t>
            </w:r>
          </w:p>
        </w:tc>
        <w:tc>
          <w:tcPr>
            <w:tcW w:w="2960" w:type="dxa"/>
            <w:vAlign w:val="bottom"/>
          </w:tcPr>
          <w:p w14:paraId="5F3E84E3" w14:textId="77777777" w:rsidR="00352E5C" w:rsidRDefault="00757113">
            <w:pPr>
              <w:ind w:left="300"/>
              <w:rPr>
                <w:sz w:val="20"/>
                <w:szCs w:val="20"/>
              </w:rPr>
            </w:pPr>
            <w:r>
              <w:rPr>
                <w:rFonts w:eastAsia="Times New Roman"/>
                <w:b/>
                <w:bCs/>
              </w:rPr>
              <w:t>3,868,133</w:t>
            </w:r>
          </w:p>
        </w:tc>
        <w:tc>
          <w:tcPr>
            <w:tcW w:w="3540" w:type="dxa"/>
            <w:vAlign w:val="bottom"/>
          </w:tcPr>
          <w:p w14:paraId="7C7CE7BB" w14:textId="77777777" w:rsidR="00352E5C" w:rsidRDefault="00757113">
            <w:pPr>
              <w:ind w:left="320"/>
              <w:rPr>
                <w:sz w:val="20"/>
                <w:szCs w:val="20"/>
              </w:rPr>
            </w:pPr>
            <w:r>
              <w:rPr>
                <w:rFonts w:eastAsia="Times New Roman"/>
                <w:b/>
                <w:bCs/>
              </w:rPr>
              <w:t>5.86%</w:t>
            </w:r>
          </w:p>
        </w:tc>
      </w:tr>
      <w:tr w:rsidR="00352E5C" w14:paraId="689EAE88" w14:textId="77777777">
        <w:trPr>
          <w:trHeight w:val="264"/>
        </w:trPr>
        <w:tc>
          <w:tcPr>
            <w:tcW w:w="1960" w:type="dxa"/>
            <w:vAlign w:val="bottom"/>
          </w:tcPr>
          <w:p w14:paraId="5BF58ED8" w14:textId="77777777" w:rsidR="00352E5C" w:rsidRDefault="00757113">
            <w:pPr>
              <w:rPr>
                <w:sz w:val="20"/>
                <w:szCs w:val="20"/>
              </w:rPr>
            </w:pPr>
            <w:r>
              <w:rPr>
                <w:rFonts w:eastAsia="Times New Roman"/>
                <w:b/>
                <w:bCs/>
              </w:rPr>
              <w:t>Germany</w:t>
            </w:r>
          </w:p>
        </w:tc>
        <w:tc>
          <w:tcPr>
            <w:tcW w:w="2960" w:type="dxa"/>
            <w:vAlign w:val="bottom"/>
          </w:tcPr>
          <w:p w14:paraId="7675E11D" w14:textId="77777777" w:rsidR="00352E5C" w:rsidRDefault="00757113">
            <w:pPr>
              <w:ind w:left="300"/>
              <w:rPr>
                <w:sz w:val="20"/>
                <w:szCs w:val="20"/>
              </w:rPr>
            </w:pPr>
            <w:r>
              <w:rPr>
                <w:rFonts w:eastAsia="Times New Roman"/>
                <w:b/>
                <w:bCs/>
              </w:rPr>
              <w:t>4,600,000</w:t>
            </w:r>
          </w:p>
        </w:tc>
        <w:tc>
          <w:tcPr>
            <w:tcW w:w="3540" w:type="dxa"/>
            <w:vAlign w:val="bottom"/>
          </w:tcPr>
          <w:p w14:paraId="2349FDEA" w14:textId="77777777" w:rsidR="00352E5C" w:rsidRDefault="00757113">
            <w:pPr>
              <w:ind w:left="320"/>
              <w:rPr>
                <w:sz w:val="20"/>
                <w:szCs w:val="20"/>
              </w:rPr>
            </w:pPr>
            <w:r>
              <w:rPr>
                <w:rFonts w:eastAsia="Times New Roman"/>
                <w:b/>
                <w:bCs/>
              </w:rPr>
              <w:t>5.54%</w:t>
            </w:r>
          </w:p>
        </w:tc>
      </w:tr>
      <w:tr w:rsidR="00352E5C" w14:paraId="4BF89C19" w14:textId="77777777">
        <w:trPr>
          <w:trHeight w:val="259"/>
        </w:trPr>
        <w:tc>
          <w:tcPr>
            <w:tcW w:w="1960" w:type="dxa"/>
            <w:vAlign w:val="bottom"/>
          </w:tcPr>
          <w:p w14:paraId="2A9A7DE9" w14:textId="77777777" w:rsidR="00352E5C" w:rsidRDefault="00757113">
            <w:pPr>
              <w:rPr>
                <w:sz w:val="20"/>
                <w:szCs w:val="20"/>
              </w:rPr>
            </w:pPr>
            <w:r>
              <w:rPr>
                <w:rFonts w:eastAsia="Times New Roman"/>
                <w:b/>
                <w:bCs/>
              </w:rPr>
              <w:t>Switzerland</w:t>
            </w:r>
          </w:p>
        </w:tc>
        <w:tc>
          <w:tcPr>
            <w:tcW w:w="2960" w:type="dxa"/>
            <w:vAlign w:val="bottom"/>
          </w:tcPr>
          <w:p w14:paraId="03DD19B5" w14:textId="77777777" w:rsidR="00352E5C" w:rsidRDefault="00757113">
            <w:pPr>
              <w:ind w:left="300"/>
              <w:rPr>
                <w:sz w:val="20"/>
                <w:szCs w:val="20"/>
              </w:rPr>
            </w:pPr>
            <w:r>
              <w:rPr>
                <w:rFonts w:eastAsia="Times New Roman"/>
                <w:b/>
                <w:bCs/>
              </w:rPr>
              <w:t>440,000</w:t>
            </w:r>
          </w:p>
        </w:tc>
        <w:tc>
          <w:tcPr>
            <w:tcW w:w="3540" w:type="dxa"/>
            <w:vAlign w:val="bottom"/>
          </w:tcPr>
          <w:p w14:paraId="542FE1DC" w14:textId="77777777" w:rsidR="00352E5C" w:rsidRDefault="00757113">
            <w:pPr>
              <w:ind w:left="320"/>
              <w:rPr>
                <w:sz w:val="20"/>
                <w:szCs w:val="20"/>
              </w:rPr>
            </w:pPr>
            <w:r>
              <w:rPr>
                <w:rFonts w:eastAsia="Times New Roman"/>
                <w:b/>
                <w:bCs/>
              </w:rPr>
              <w:t>5.18%</w:t>
            </w:r>
          </w:p>
        </w:tc>
      </w:tr>
      <w:tr w:rsidR="00352E5C" w14:paraId="456710BA" w14:textId="77777777">
        <w:trPr>
          <w:trHeight w:val="264"/>
        </w:trPr>
        <w:tc>
          <w:tcPr>
            <w:tcW w:w="1960" w:type="dxa"/>
            <w:vAlign w:val="bottom"/>
          </w:tcPr>
          <w:p w14:paraId="1B89497F" w14:textId="77777777" w:rsidR="00352E5C" w:rsidRDefault="00757113">
            <w:pPr>
              <w:rPr>
                <w:sz w:val="20"/>
                <w:szCs w:val="20"/>
              </w:rPr>
            </w:pPr>
            <w:r>
              <w:rPr>
                <w:rFonts w:eastAsia="Times New Roman"/>
                <w:b/>
                <w:bCs/>
              </w:rPr>
              <w:t>Liechtenstein</w:t>
            </w:r>
          </w:p>
        </w:tc>
        <w:tc>
          <w:tcPr>
            <w:tcW w:w="2960" w:type="dxa"/>
            <w:vAlign w:val="bottom"/>
          </w:tcPr>
          <w:p w14:paraId="7CD53B84" w14:textId="77777777" w:rsidR="00352E5C" w:rsidRDefault="00757113">
            <w:pPr>
              <w:ind w:left="300"/>
              <w:rPr>
                <w:sz w:val="20"/>
                <w:szCs w:val="20"/>
              </w:rPr>
            </w:pPr>
            <w:r>
              <w:rPr>
                <w:rFonts w:eastAsia="Times New Roman"/>
                <w:b/>
                <w:bCs/>
              </w:rPr>
              <w:t>2,050</w:t>
            </w:r>
          </w:p>
        </w:tc>
        <w:tc>
          <w:tcPr>
            <w:tcW w:w="3540" w:type="dxa"/>
            <w:vAlign w:val="bottom"/>
          </w:tcPr>
          <w:p w14:paraId="1B592181" w14:textId="77777777" w:rsidR="00352E5C" w:rsidRDefault="00757113">
            <w:pPr>
              <w:ind w:left="320"/>
              <w:rPr>
                <w:sz w:val="20"/>
                <w:szCs w:val="20"/>
              </w:rPr>
            </w:pPr>
            <w:r>
              <w:rPr>
                <w:rFonts w:eastAsia="Times New Roman"/>
                <w:b/>
                <w:bCs/>
              </w:rPr>
              <w:t>5.39%</w:t>
            </w:r>
          </w:p>
        </w:tc>
      </w:tr>
      <w:tr w:rsidR="00352E5C" w14:paraId="2A758BD0" w14:textId="77777777">
        <w:trPr>
          <w:trHeight w:val="264"/>
        </w:trPr>
        <w:tc>
          <w:tcPr>
            <w:tcW w:w="1960" w:type="dxa"/>
            <w:vAlign w:val="bottom"/>
          </w:tcPr>
          <w:p w14:paraId="1DF9989F" w14:textId="77777777" w:rsidR="00352E5C" w:rsidRDefault="00757113">
            <w:pPr>
              <w:rPr>
                <w:sz w:val="20"/>
                <w:szCs w:val="20"/>
              </w:rPr>
            </w:pPr>
            <w:r>
              <w:rPr>
                <w:rFonts w:eastAsia="Times New Roman"/>
                <w:b/>
                <w:bCs/>
              </w:rPr>
              <w:t>Denmark</w:t>
            </w:r>
          </w:p>
        </w:tc>
        <w:tc>
          <w:tcPr>
            <w:tcW w:w="2960" w:type="dxa"/>
            <w:vAlign w:val="bottom"/>
          </w:tcPr>
          <w:p w14:paraId="0B60D891" w14:textId="77777777" w:rsidR="00352E5C" w:rsidRDefault="00757113">
            <w:pPr>
              <w:ind w:left="300"/>
              <w:rPr>
                <w:sz w:val="20"/>
                <w:szCs w:val="20"/>
              </w:rPr>
            </w:pPr>
            <w:r>
              <w:rPr>
                <w:rFonts w:eastAsia="Times New Roman"/>
                <w:b/>
                <w:bCs/>
              </w:rPr>
              <w:t>313,713</w:t>
            </w:r>
          </w:p>
        </w:tc>
        <w:tc>
          <w:tcPr>
            <w:tcW w:w="3540" w:type="dxa"/>
            <w:vAlign w:val="bottom"/>
          </w:tcPr>
          <w:p w14:paraId="1D60ED1F" w14:textId="77777777" w:rsidR="00352E5C" w:rsidRDefault="00757113">
            <w:pPr>
              <w:ind w:left="320"/>
              <w:rPr>
                <w:sz w:val="20"/>
                <w:szCs w:val="20"/>
              </w:rPr>
            </w:pPr>
            <w:r>
              <w:rPr>
                <w:rFonts w:eastAsia="Times New Roman"/>
                <w:b/>
                <w:bCs/>
              </w:rPr>
              <w:t>5.4%</w:t>
            </w:r>
          </w:p>
        </w:tc>
      </w:tr>
      <w:tr w:rsidR="00352E5C" w14:paraId="5BC0D947" w14:textId="77777777">
        <w:trPr>
          <w:trHeight w:val="264"/>
        </w:trPr>
        <w:tc>
          <w:tcPr>
            <w:tcW w:w="1960" w:type="dxa"/>
            <w:vAlign w:val="bottom"/>
          </w:tcPr>
          <w:p w14:paraId="7A818453" w14:textId="77777777" w:rsidR="00352E5C" w:rsidRDefault="00757113">
            <w:pPr>
              <w:rPr>
                <w:sz w:val="20"/>
                <w:szCs w:val="20"/>
              </w:rPr>
            </w:pPr>
            <w:r>
              <w:rPr>
                <w:rFonts w:eastAsia="Times New Roman"/>
                <w:b/>
                <w:bCs/>
              </w:rPr>
              <w:t>Italy</w:t>
            </w:r>
          </w:p>
        </w:tc>
        <w:tc>
          <w:tcPr>
            <w:tcW w:w="2960" w:type="dxa"/>
            <w:vAlign w:val="bottom"/>
          </w:tcPr>
          <w:p w14:paraId="55BE5538" w14:textId="77777777" w:rsidR="00352E5C" w:rsidRDefault="00757113">
            <w:pPr>
              <w:ind w:left="300"/>
              <w:rPr>
                <w:sz w:val="20"/>
                <w:szCs w:val="20"/>
              </w:rPr>
            </w:pPr>
            <w:r>
              <w:rPr>
                <w:rFonts w:eastAsia="Times New Roman"/>
                <w:b/>
                <w:bCs/>
              </w:rPr>
              <w:t>2,987,840</w:t>
            </w:r>
          </w:p>
        </w:tc>
        <w:tc>
          <w:tcPr>
            <w:tcW w:w="3540" w:type="dxa"/>
            <w:vAlign w:val="bottom"/>
          </w:tcPr>
          <w:p w14:paraId="01D822EF" w14:textId="77777777" w:rsidR="00352E5C" w:rsidRDefault="00757113">
            <w:pPr>
              <w:ind w:left="320"/>
              <w:rPr>
                <w:sz w:val="20"/>
                <w:szCs w:val="20"/>
              </w:rPr>
            </w:pPr>
            <w:r>
              <w:rPr>
                <w:rFonts w:eastAsia="Times New Roman"/>
                <w:b/>
                <w:bCs/>
              </w:rPr>
              <w:t>4.8%</w:t>
            </w:r>
          </w:p>
        </w:tc>
      </w:tr>
      <w:tr w:rsidR="00352E5C" w14:paraId="4CB36546" w14:textId="77777777">
        <w:trPr>
          <w:trHeight w:val="259"/>
        </w:trPr>
        <w:tc>
          <w:tcPr>
            <w:tcW w:w="1960" w:type="dxa"/>
            <w:vAlign w:val="bottom"/>
          </w:tcPr>
          <w:p w14:paraId="105C6A51" w14:textId="77777777" w:rsidR="00352E5C" w:rsidRDefault="00757113">
            <w:pPr>
              <w:rPr>
                <w:sz w:val="20"/>
                <w:szCs w:val="20"/>
              </w:rPr>
            </w:pPr>
            <w:r>
              <w:rPr>
                <w:rFonts w:eastAsia="Times New Roman"/>
                <w:b/>
                <w:bCs/>
              </w:rPr>
              <w:t>Norway</w:t>
            </w:r>
          </w:p>
        </w:tc>
        <w:tc>
          <w:tcPr>
            <w:tcW w:w="2960" w:type="dxa"/>
            <w:vAlign w:val="bottom"/>
          </w:tcPr>
          <w:p w14:paraId="446750A9" w14:textId="77777777" w:rsidR="00352E5C" w:rsidRDefault="00757113">
            <w:pPr>
              <w:ind w:left="300"/>
              <w:rPr>
                <w:sz w:val="20"/>
                <w:szCs w:val="20"/>
              </w:rPr>
            </w:pPr>
            <w:r>
              <w:rPr>
                <w:rFonts w:eastAsia="Times New Roman"/>
                <w:b/>
                <w:bCs/>
              </w:rPr>
              <w:t>175,507</w:t>
            </w:r>
          </w:p>
        </w:tc>
        <w:tc>
          <w:tcPr>
            <w:tcW w:w="3540" w:type="dxa"/>
            <w:vAlign w:val="bottom"/>
          </w:tcPr>
          <w:p w14:paraId="4A8E35D1" w14:textId="77777777" w:rsidR="00352E5C" w:rsidRDefault="00757113">
            <w:pPr>
              <w:ind w:left="320"/>
              <w:rPr>
                <w:sz w:val="20"/>
                <w:szCs w:val="20"/>
              </w:rPr>
            </w:pPr>
            <w:r>
              <w:rPr>
                <w:rFonts w:eastAsia="Times New Roman"/>
                <w:b/>
                <w:bCs/>
              </w:rPr>
              <w:t>3.29%</w:t>
            </w:r>
          </w:p>
        </w:tc>
      </w:tr>
      <w:tr w:rsidR="00352E5C" w14:paraId="333ED5D1" w14:textId="77777777">
        <w:trPr>
          <w:trHeight w:val="264"/>
        </w:trPr>
        <w:tc>
          <w:tcPr>
            <w:tcW w:w="1960" w:type="dxa"/>
            <w:vAlign w:val="bottom"/>
          </w:tcPr>
          <w:p w14:paraId="1940F9CF" w14:textId="77777777" w:rsidR="00352E5C" w:rsidRDefault="00757113">
            <w:pPr>
              <w:rPr>
                <w:sz w:val="20"/>
                <w:szCs w:val="20"/>
              </w:rPr>
            </w:pPr>
            <w:r>
              <w:rPr>
                <w:rFonts w:eastAsia="Times New Roman"/>
                <w:b/>
                <w:bCs/>
              </w:rPr>
              <w:t>Slovenia</w:t>
            </w:r>
          </w:p>
        </w:tc>
        <w:tc>
          <w:tcPr>
            <w:tcW w:w="2960" w:type="dxa"/>
            <w:vAlign w:val="bottom"/>
          </w:tcPr>
          <w:p w14:paraId="6CBC49B2" w14:textId="77777777" w:rsidR="00352E5C" w:rsidRDefault="00757113">
            <w:pPr>
              <w:ind w:left="300"/>
              <w:rPr>
                <w:sz w:val="20"/>
                <w:szCs w:val="20"/>
              </w:rPr>
            </w:pPr>
            <w:r>
              <w:rPr>
                <w:rFonts w:eastAsia="Times New Roman"/>
                <w:b/>
                <w:bCs/>
              </w:rPr>
              <w:t>73,568</w:t>
            </w:r>
          </w:p>
        </w:tc>
        <w:tc>
          <w:tcPr>
            <w:tcW w:w="3540" w:type="dxa"/>
            <w:vAlign w:val="bottom"/>
          </w:tcPr>
          <w:p w14:paraId="0E642728" w14:textId="77777777" w:rsidR="00352E5C" w:rsidRDefault="00757113">
            <w:pPr>
              <w:ind w:left="320"/>
              <w:rPr>
                <w:sz w:val="20"/>
                <w:szCs w:val="20"/>
              </w:rPr>
            </w:pPr>
            <w:r>
              <w:rPr>
                <w:rFonts w:eastAsia="Times New Roman"/>
                <w:b/>
                <w:bCs/>
              </w:rPr>
              <w:t>3.56%</w:t>
            </w:r>
          </w:p>
        </w:tc>
      </w:tr>
      <w:tr w:rsidR="00352E5C" w14:paraId="1681C7E9" w14:textId="77777777">
        <w:trPr>
          <w:trHeight w:val="264"/>
        </w:trPr>
        <w:tc>
          <w:tcPr>
            <w:tcW w:w="1960" w:type="dxa"/>
            <w:vAlign w:val="bottom"/>
          </w:tcPr>
          <w:p w14:paraId="0C9D73D1" w14:textId="77777777" w:rsidR="00352E5C" w:rsidRDefault="00757113">
            <w:pPr>
              <w:rPr>
                <w:sz w:val="20"/>
                <w:szCs w:val="20"/>
              </w:rPr>
            </w:pPr>
            <w:r>
              <w:rPr>
                <w:rFonts w:eastAsia="Times New Roman"/>
                <w:b/>
                <w:bCs/>
              </w:rPr>
              <w:t>Spain</w:t>
            </w:r>
          </w:p>
        </w:tc>
        <w:tc>
          <w:tcPr>
            <w:tcW w:w="2960" w:type="dxa"/>
            <w:vAlign w:val="bottom"/>
          </w:tcPr>
          <w:p w14:paraId="0F70D7F2" w14:textId="77777777" w:rsidR="00352E5C" w:rsidRDefault="00757113">
            <w:pPr>
              <w:ind w:left="300"/>
              <w:rPr>
                <w:sz w:val="20"/>
                <w:szCs w:val="20"/>
              </w:rPr>
            </w:pPr>
            <w:r>
              <w:rPr>
                <w:rFonts w:eastAsia="Times New Roman"/>
                <w:b/>
                <w:bCs/>
              </w:rPr>
              <w:t>1,180,000</w:t>
            </w:r>
          </w:p>
        </w:tc>
        <w:tc>
          <w:tcPr>
            <w:tcW w:w="3540" w:type="dxa"/>
            <w:vAlign w:val="bottom"/>
          </w:tcPr>
          <w:p w14:paraId="7719092C" w14:textId="77777777" w:rsidR="00352E5C" w:rsidRDefault="00757113">
            <w:pPr>
              <w:ind w:left="320"/>
              <w:rPr>
                <w:sz w:val="20"/>
                <w:szCs w:val="20"/>
              </w:rPr>
            </w:pPr>
            <w:r>
              <w:rPr>
                <w:rFonts w:eastAsia="Times New Roman"/>
                <w:b/>
                <w:bCs/>
              </w:rPr>
              <w:t>2.53%</w:t>
            </w:r>
          </w:p>
        </w:tc>
      </w:tr>
      <w:tr w:rsidR="00352E5C" w14:paraId="2735964C" w14:textId="77777777">
        <w:trPr>
          <w:trHeight w:val="264"/>
        </w:trPr>
        <w:tc>
          <w:tcPr>
            <w:tcW w:w="1960" w:type="dxa"/>
            <w:vAlign w:val="bottom"/>
          </w:tcPr>
          <w:p w14:paraId="0BDEF0EB" w14:textId="77777777" w:rsidR="00352E5C" w:rsidRDefault="00757113">
            <w:pPr>
              <w:rPr>
                <w:sz w:val="20"/>
                <w:szCs w:val="20"/>
              </w:rPr>
            </w:pPr>
            <w:r>
              <w:rPr>
                <w:rFonts w:eastAsia="Times New Roman"/>
                <w:b/>
                <w:bCs/>
              </w:rPr>
              <w:t>Luxembourg</w:t>
            </w:r>
          </w:p>
        </w:tc>
        <w:tc>
          <w:tcPr>
            <w:tcW w:w="2960" w:type="dxa"/>
            <w:vAlign w:val="bottom"/>
          </w:tcPr>
          <w:p w14:paraId="02CD0E7D" w14:textId="77777777" w:rsidR="00352E5C" w:rsidRDefault="00757113">
            <w:pPr>
              <w:ind w:left="300"/>
              <w:rPr>
                <w:sz w:val="20"/>
                <w:szCs w:val="20"/>
              </w:rPr>
            </w:pPr>
            <w:r>
              <w:rPr>
                <w:rFonts w:eastAsia="Times New Roman"/>
                <w:b/>
                <w:bCs/>
              </w:rPr>
              <w:t>15,000</w:t>
            </w:r>
          </w:p>
        </w:tc>
        <w:tc>
          <w:tcPr>
            <w:tcW w:w="3540" w:type="dxa"/>
            <w:vAlign w:val="bottom"/>
          </w:tcPr>
          <w:p w14:paraId="0FB17DD9" w14:textId="77777777" w:rsidR="00352E5C" w:rsidRDefault="00757113">
            <w:pPr>
              <w:ind w:left="320"/>
              <w:rPr>
                <w:sz w:val="20"/>
                <w:szCs w:val="20"/>
              </w:rPr>
            </w:pPr>
            <w:r>
              <w:rPr>
                <w:rFonts w:eastAsia="Times New Roman"/>
                <w:b/>
                <w:bCs/>
              </w:rPr>
              <w:t>2.34%</w:t>
            </w:r>
          </w:p>
        </w:tc>
      </w:tr>
      <w:tr w:rsidR="00352E5C" w14:paraId="168C4C34" w14:textId="77777777">
        <w:trPr>
          <w:trHeight w:val="264"/>
        </w:trPr>
        <w:tc>
          <w:tcPr>
            <w:tcW w:w="1960" w:type="dxa"/>
            <w:vAlign w:val="bottom"/>
          </w:tcPr>
          <w:p w14:paraId="4DD3AF62" w14:textId="77777777" w:rsidR="00352E5C" w:rsidRDefault="00757113">
            <w:pPr>
              <w:rPr>
                <w:sz w:val="20"/>
                <w:szCs w:val="20"/>
              </w:rPr>
            </w:pPr>
            <w:r>
              <w:rPr>
                <w:rFonts w:eastAsia="Times New Roman"/>
                <w:b/>
                <w:bCs/>
              </w:rPr>
              <w:t>Malta</w:t>
            </w:r>
          </w:p>
        </w:tc>
        <w:tc>
          <w:tcPr>
            <w:tcW w:w="2960" w:type="dxa"/>
            <w:vAlign w:val="bottom"/>
          </w:tcPr>
          <w:p w14:paraId="4CFC3145" w14:textId="77777777" w:rsidR="00352E5C" w:rsidRDefault="00757113">
            <w:pPr>
              <w:ind w:left="300"/>
              <w:rPr>
                <w:sz w:val="20"/>
                <w:szCs w:val="20"/>
              </w:rPr>
            </w:pPr>
            <w:r>
              <w:rPr>
                <w:rFonts w:eastAsia="Times New Roman"/>
                <w:b/>
                <w:bCs/>
              </w:rPr>
              <w:t>11,675</w:t>
            </w:r>
          </w:p>
        </w:tc>
        <w:tc>
          <w:tcPr>
            <w:tcW w:w="3540" w:type="dxa"/>
            <w:vAlign w:val="bottom"/>
          </w:tcPr>
          <w:p w14:paraId="01FB08C6" w14:textId="77777777" w:rsidR="00352E5C" w:rsidRDefault="00757113">
            <w:pPr>
              <w:ind w:left="320"/>
              <w:rPr>
                <w:sz w:val="20"/>
                <w:szCs w:val="20"/>
              </w:rPr>
            </w:pPr>
            <w:r>
              <w:rPr>
                <w:rFonts w:eastAsia="Times New Roman"/>
                <w:b/>
                <w:bCs/>
              </w:rPr>
              <w:t>2.6%</w:t>
            </w:r>
          </w:p>
        </w:tc>
      </w:tr>
      <w:tr w:rsidR="00352E5C" w14:paraId="413C46BB" w14:textId="77777777">
        <w:trPr>
          <w:trHeight w:val="259"/>
        </w:trPr>
        <w:tc>
          <w:tcPr>
            <w:tcW w:w="1960" w:type="dxa"/>
            <w:vAlign w:val="bottom"/>
          </w:tcPr>
          <w:p w14:paraId="1F542A2E" w14:textId="77777777" w:rsidR="00352E5C" w:rsidRDefault="00757113">
            <w:pPr>
              <w:rPr>
                <w:sz w:val="20"/>
                <w:szCs w:val="20"/>
              </w:rPr>
            </w:pPr>
            <w:r>
              <w:rPr>
                <w:rFonts w:eastAsia="Times New Roman"/>
                <w:b/>
                <w:bCs/>
              </w:rPr>
              <w:t>Finland</w:t>
            </w:r>
          </w:p>
        </w:tc>
        <w:tc>
          <w:tcPr>
            <w:tcW w:w="2960" w:type="dxa"/>
            <w:vAlign w:val="bottom"/>
          </w:tcPr>
          <w:p w14:paraId="7AE2F588" w14:textId="77777777" w:rsidR="00352E5C" w:rsidRDefault="00757113">
            <w:pPr>
              <w:ind w:left="300"/>
              <w:rPr>
                <w:sz w:val="20"/>
                <w:szCs w:val="20"/>
              </w:rPr>
            </w:pPr>
            <w:r>
              <w:rPr>
                <w:rFonts w:eastAsia="Times New Roman"/>
                <w:b/>
                <w:bCs/>
              </w:rPr>
              <w:t>102,000</w:t>
            </w:r>
          </w:p>
        </w:tc>
        <w:tc>
          <w:tcPr>
            <w:tcW w:w="3540" w:type="dxa"/>
            <w:vAlign w:val="bottom"/>
          </w:tcPr>
          <w:p w14:paraId="6FF265E7" w14:textId="77777777" w:rsidR="00352E5C" w:rsidRDefault="00757113">
            <w:pPr>
              <w:ind w:left="320"/>
              <w:rPr>
                <w:sz w:val="20"/>
                <w:szCs w:val="20"/>
              </w:rPr>
            </w:pPr>
            <w:r>
              <w:rPr>
                <w:rFonts w:eastAsia="Times New Roman"/>
                <w:b/>
                <w:bCs/>
              </w:rPr>
              <w:t>2.84%</w:t>
            </w:r>
          </w:p>
        </w:tc>
      </w:tr>
      <w:tr w:rsidR="00352E5C" w14:paraId="1EB476F5" w14:textId="77777777">
        <w:trPr>
          <w:trHeight w:val="264"/>
        </w:trPr>
        <w:tc>
          <w:tcPr>
            <w:tcW w:w="1960" w:type="dxa"/>
            <w:vAlign w:val="bottom"/>
          </w:tcPr>
          <w:p w14:paraId="4072387E" w14:textId="77777777" w:rsidR="00352E5C" w:rsidRDefault="00757113">
            <w:pPr>
              <w:rPr>
                <w:sz w:val="20"/>
                <w:szCs w:val="20"/>
              </w:rPr>
            </w:pPr>
            <w:r>
              <w:rPr>
                <w:rFonts w:eastAsia="Times New Roman"/>
                <w:b/>
                <w:bCs/>
              </w:rPr>
              <w:t>Netherlands</w:t>
            </w:r>
          </w:p>
        </w:tc>
        <w:tc>
          <w:tcPr>
            <w:tcW w:w="2960" w:type="dxa"/>
            <w:vAlign w:val="bottom"/>
          </w:tcPr>
          <w:p w14:paraId="78EE1B54" w14:textId="77777777" w:rsidR="00352E5C" w:rsidRDefault="00757113">
            <w:pPr>
              <w:ind w:left="300"/>
              <w:rPr>
                <w:sz w:val="20"/>
                <w:szCs w:val="20"/>
              </w:rPr>
            </w:pPr>
            <w:r>
              <w:rPr>
                <w:rFonts w:eastAsia="Times New Roman"/>
                <w:b/>
                <w:bCs/>
              </w:rPr>
              <w:t>387,000</w:t>
            </w:r>
          </w:p>
        </w:tc>
        <w:tc>
          <w:tcPr>
            <w:tcW w:w="3540" w:type="dxa"/>
            <w:vAlign w:val="bottom"/>
          </w:tcPr>
          <w:p w14:paraId="619B5262" w14:textId="77777777" w:rsidR="00352E5C" w:rsidRDefault="00757113">
            <w:pPr>
              <w:ind w:left="320"/>
              <w:rPr>
                <w:sz w:val="20"/>
                <w:szCs w:val="20"/>
              </w:rPr>
            </w:pPr>
            <w:r>
              <w:rPr>
                <w:rFonts w:eastAsia="Times New Roman"/>
                <w:b/>
                <w:bCs/>
              </w:rPr>
              <w:t>2.22%</w:t>
            </w:r>
          </w:p>
        </w:tc>
      </w:tr>
      <w:tr w:rsidR="00352E5C" w14:paraId="438DA9DB" w14:textId="77777777">
        <w:trPr>
          <w:trHeight w:val="264"/>
        </w:trPr>
        <w:tc>
          <w:tcPr>
            <w:tcW w:w="1960" w:type="dxa"/>
            <w:vAlign w:val="bottom"/>
          </w:tcPr>
          <w:p w14:paraId="0C446A6D" w14:textId="77777777" w:rsidR="00352E5C" w:rsidRDefault="00757113">
            <w:pPr>
              <w:rPr>
                <w:sz w:val="20"/>
                <w:szCs w:val="20"/>
              </w:rPr>
            </w:pPr>
            <w:r>
              <w:rPr>
                <w:rFonts w:eastAsia="Times New Roman"/>
                <w:b/>
                <w:bCs/>
              </w:rPr>
              <w:t>Greece</w:t>
            </w:r>
          </w:p>
        </w:tc>
        <w:tc>
          <w:tcPr>
            <w:tcW w:w="2960" w:type="dxa"/>
            <w:vAlign w:val="bottom"/>
          </w:tcPr>
          <w:p w14:paraId="37B38DC6" w14:textId="77777777" w:rsidR="00352E5C" w:rsidRDefault="00757113">
            <w:pPr>
              <w:ind w:left="300"/>
              <w:rPr>
                <w:sz w:val="20"/>
                <w:szCs w:val="20"/>
              </w:rPr>
            </w:pPr>
            <w:r>
              <w:rPr>
                <w:rFonts w:eastAsia="Times New Roman"/>
                <w:b/>
                <w:bCs/>
              </w:rPr>
              <w:t>313,406</w:t>
            </w:r>
          </w:p>
        </w:tc>
        <w:tc>
          <w:tcPr>
            <w:tcW w:w="3540" w:type="dxa"/>
            <w:vAlign w:val="bottom"/>
          </w:tcPr>
          <w:p w14:paraId="7E52A4EA" w14:textId="77777777" w:rsidR="00352E5C" w:rsidRDefault="00757113">
            <w:pPr>
              <w:ind w:left="320"/>
              <w:rPr>
                <w:sz w:val="20"/>
                <w:szCs w:val="20"/>
              </w:rPr>
            </w:pPr>
            <w:r>
              <w:rPr>
                <w:rFonts w:eastAsia="Times New Roman"/>
                <w:b/>
                <w:bCs/>
              </w:rPr>
              <w:t>2.91%</w:t>
            </w:r>
          </w:p>
        </w:tc>
      </w:tr>
      <w:tr w:rsidR="00352E5C" w14:paraId="347162F1" w14:textId="77777777">
        <w:trPr>
          <w:trHeight w:val="264"/>
        </w:trPr>
        <w:tc>
          <w:tcPr>
            <w:tcW w:w="1960" w:type="dxa"/>
            <w:vAlign w:val="bottom"/>
          </w:tcPr>
          <w:p w14:paraId="2CBA1259" w14:textId="77777777" w:rsidR="00352E5C" w:rsidRDefault="00757113">
            <w:pPr>
              <w:rPr>
                <w:sz w:val="20"/>
                <w:szCs w:val="20"/>
              </w:rPr>
            </w:pPr>
            <w:r>
              <w:rPr>
                <w:rFonts w:eastAsia="Times New Roman"/>
                <w:b/>
                <w:bCs/>
              </w:rPr>
              <w:t>Andora</w:t>
            </w:r>
          </w:p>
        </w:tc>
        <w:tc>
          <w:tcPr>
            <w:tcW w:w="2960" w:type="dxa"/>
            <w:vAlign w:val="bottom"/>
          </w:tcPr>
          <w:p w14:paraId="795EA75C" w14:textId="77777777" w:rsidR="00352E5C" w:rsidRDefault="00757113">
            <w:pPr>
              <w:ind w:left="300"/>
              <w:rPr>
                <w:sz w:val="20"/>
                <w:szCs w:val="20"/>
              </w:rPr>
            </w:pPr>
            <w:r>
              <w:rPr>
                <w:rFonts w:eastAsia="Times New Roman"/>
                <w:b/>
                <w:bCs/>
              </w:rPr>
              <w:t>85,708</w:t>
            </w:r>
          </w:p>
        </w:tc>
        <w:tc>
          <w:tcPr>
            <w:tcW w:w="3540" w:type="dxa"/>
            <w:vAlign w:val="bottom"/>
          </w:tcPr>
          <w:p w14:paraId="3F477C1E" w14:textId="77777777" w:rsidR="00352E5C" w:rsidRDefault="00757113">
            <w:pPr>
              <w:ind w:left="320"/>
              <w:rPr>
                <w:sz w:val="20"/>
                <w:szCs w:val="20"/>
              </w:rPr>
            </w:pPr>
            <w:r>
              <w:rPr>
                <w:rFonts w:eastAsia="Times New Roman"/>
                <w:b/>
                <w:bCs/>
              </w:rPr>
              <w:t>2.6%</w:t>
            </w:r>
          </w:p>
        </w:tc>
      </w:tr>
      <w:tr w:rsidR="00352E5C" w14:paraId="1F7E4704" w14:textId="77777777">
        <w:trPr>
          <w:trHeight w:val="264"/>
        </w:trPr>
        <w:tc>
          <w:tcPr>
            <w:tcW w:w="1960" w:type="dxa"/>
            <w:vAlign w:val="bottom"/>
          </w:tcPr>
          <w:p w14:paraId="7CED7B6F" w14:textId="77777777" w:rsidR="00352E5C" w:rsidRDefault="00757113">
            <w:pPr>
              <w:rPr>
                <w:sz w:val="20"/>
                <w:szCs w:val="20"/>
              </w:rPr>
            </w:pPr>
            <w:r>
              <w:rPr>
                <w:rFonts w:eastAsia="Times New Roman"/>
                <w:b/>
                <w:bCs/>
              </w:rPr>
              <w:t>Romania</w:t>
            </w:r>
          </w:p>
        </w:tc>
        <w:tc>
          <w:tcPr>
            <w:tcW w:w="2960" w:type="dxa"/>
            <w:vAlign w:val="bottom"/>
          </w:tcPr>
          <w:p w14:paraId="3DA540E5" w14:textId="77777777" w:rsidR="00352E5C" w:rsidRDefault="00757113">
            <w:pPr>
              <w:ind w:left="300"/>
              <w:rPr>
                <w:sz w:val="20"/>
                <w:szCs w:val="20"/>
              </w:rPr>
            </w:pPr>
            <w:r>
              <w:rPr>
                <w:rFonts w:eastAsia="Times New Roman"/>
                <w:b/>
                <w:bCs/>
              </w:rPr>
              <w:t>200,000</w:t>
            </w:r>
          </w:p>
        </w:tc>
        <w:tc>
          <w:tcPr>
            <w:tcW w:w="3540" w:type="dxa"/>
            <w:vAlign w:val="bottom"/>
          </w:tcPr>
          <w:p w14:paraId="07B75681" w14:textId="77777777" w:rsidR="00352E5C" w:rsidRDefault="00757113">
            <w:pPr>
              <w:ind w:left="320"/>
              <w:rPr>
                <w:sz w:val="20"/>
                <w:szCs w:val="20"/>
              </w:rPr>
            </w:pPr>
            <w:r>
              <w:rPr>
                <w:rFonts w:eastAsia="Times New Roman"/>
                <w:b/>
                <w:bCs/>
              </w:rPr>
              <w:t>1.02%</w:t>
            </w:r>
          </w:p>
        </w:tc>
      </w:tr>
      <w:tr w:rsidR="00352E5C" w14:paraId="7EC04F0B" w14:textId="77777777">
        <w:trPr>
          <w:trHeight w:val="259"/>
        </w:trPr>
        <w:tc>
          <w:tcPr>
            <w:tcW w:w="1960" w:type="dxa"/>
            <w:vAlign w:val="bottom"/>
          </w:tcPr>
          <w:p w14:paraId="4A77281D" w14:textId="77777777" w:rsidR="00352E5C" w:rsidRDefault="00757113">
            <w:pPr>
              <w:rPr>
                <w:sz w:val="20"/>
                <w:szCs w:val="20"/>
              </w:rPr>
            </w:pPr>
            <w:r>
              <w:rPr>
                <w:rFonts w:eastAsia="Times New Roman"/>
                <w:b/>
                <w:bCs/>
              </w:rPr>
              <w:t>Serbia</w:t>
            </w:r>
          </w:p>
        </w:tc>
        <w:tc>
          <w:tcPr>
            <w:tcW w:w="2960" w:type="dxa"/>
            <w:vAlign w:val="bottom"/>
          </w:tcPr>
          <w:p w14:paraId="584ABB32" w14:textId="77777777" w:rsidR="00352E5C" w:rsidRDefault="00757113">
            <w:pPr>
              <w:ind w:left="300"/>
              <w:rPr>
                <w:sz w:val="20"/>
                <w:szCs w:val="20"/>
              </w:rPr>
            </w:pPr>
            <w:r>
              <w:rPr>
                <w:rFonts w:eastAsia="Times New Roman"/>
                <w:b/>
                <w:bCs/>
              </w:rPr>
              <w:t>121,460</w:t>
            </w:r>
          </w:p>
        </w:tc>
        <w:tc>
          <w:tcPr>
            <w:tcW w:w="3540" w:type="dxa"/>
            <w:vAlign w:val="bottom"/>
          </w:tcPr>
          <w:p w14:paraId="45FC6520" w14:textId="77777777" w:rsidR="00352E5C" w:rsidRDefault="00757113">
            <w:pPr>
              <w:ind w:left="320"/>
              <w:rPr>
                <w:sz w:val="20"/>
                <w:szCs w:val="20"/>
              </w:rPr>
            </w:pPr>
            <w:r>
              <w:rPr>
                <w:rFonts w:eastAsia="Times New Roman"/>
                <w:b/>
                <w:bCs/>
              </w:rPr>
              <w:t>1.73%</w:t>
            </w:r>
          </w:p>
        </w:tc>
      </w:tr>
      <w:tr w:rsidR="00352E5C" w14:paraId="0E97E737" w14:textId="77777777">
        <w:trPr>
          <w:trHeight w:val="264"/>
        </w:trPr>
        <w:tc>
          <w:tcPr>
            <w:tcW w:w="1960" w:type="dxa"/>
            <w:vAlign w:val="bottom"/>
          </w:tcPr>
          <w:p w14:paraId="32A551B5" w14:textId="77777777" w:rsidR="00352E5C" w:rsidRDefault="00757113">
            <w:pPr>
              <w:rPr>
                <w:sz w:val="20"/>
                <w:szCs w:val="20"/>
              </w:rPr>
            </w:pPr>
            <w:r>
              <w:rPr>
                <w:rFonts w:eastAsia="Times New Roman"/>
                <w:b/>
                <w:bCs/>
              </w:rPr>
              <w:t>Belarus</w:t>
            </w:r>
          </w:p>
        </w:tc>
        <w:tc>
          <w:tcPr>
            <w:tcW w:w="2960" w:type="dxa"/>
            <w:vAlign w:val="bottom"/>
          </w:tcPr>
          <w:p w14:paraId="0B3C5836" w14:textId="77777777" w:rsidR="00352E5C" w:rsidRDefault="00757113">
            <w:pPr>
              <w:ind w:left="300"/>
              <w:rPr>
                <w:sz w:val="20"/>
                <w:szCs w:val="20"/>
              </w:rPr>
            </w:pPr>
            <w:r>
              <w:rPr>
                <w:rFonts w:eastAsia="Times New Roman"/>
                <w:b/>
                <w:bCs/>
              </w:rPr>
              <w:t>100,000</w:t>
            </w:r>
          </w:p>
        </w:tc>
        <w:tc>
          <w:tcPr>
            <w:tcW w:w="3540" w:type="dxa"/>
            <w:vAlign w:val="bottom"/>
          </w:tcPr>
          <w:p w14:paraId="2510BFB9" w14:textId="77777777" w:rsidR="00352E5C" w:rsidRDefault="00757113">
            <w:pPr>
              <w:ind w:left="320"/>
              <w:rPr>
                <w:sz w:val="20"/>
                <w:szCs w:val="20"/>
              </w:rPr>
            </w:pPr>
            <w:r>
              <w:rPr>
                <w:rFonts w:eastAsia="Times New Roman"/>
                <w:b/>
                <w:bCs/>
              </w:rPr>
              <w:t>1.05%</w:t>
            </w:r>
          </w:p>
        </w:tc>
      </w:tr>
      <w:tr w:rsidR="00352E5C" w14:paraId="757F4F4E" w14:textId="77777777">
        <w:trPr>
          <w:trHeight w:val="264"/>
        </w:trPr>
        <w:tc>
          <w:tcPr>
            <w:tcW w:w="1960" w:type="dxa"/>
            <w:vAlign w:val="bottom"/>
          </w:tcPr>
          <w:p w14:paraId="748DD5A3" w14:textId="77777777" w:rsidR="00352E5C" w:rsidRDefault="00757113">
            <w:pPr>
              <w:rPr>
                <w:sz w:val="20"/>
                <w:szCs w:val="20"/>
              </w:rPr>
            </w:pPr>
            <w:r>
              <w:rPr>
                <w:rFonts w:eastAsia="Times New Roman"/>
                <w:b/>
                <w:bCs/>
              </w:rPr>
              <w:t>Ireland</w:t>
            </w:r>
          </w:p>
        </w:tc>
        <w:tc>
          <w:tcPr>
            <w:tcW w:w="2960" w:type="dxa"/>
            <w:vAlign w:val="bottom"/>
          </w:tcPr>
          <w:p w14:paraId="0049B1F3" w14:textId="77777777" w:rsidR="00352E5C" w:rsidRDefault="00757113">
            <w:pPr>
              <w:ind w:left="300"/>
              <w:rPr>
                <w:sz w:val="20"/>
                <w:szCs w:val="20"/>
              </w:rPr>
            </w:pPr>
            <w:r>
              <w:rPr>
                <w:rFonts w:eastAsia="Times New Roman"/>
                <w:b/>
                <w:bCs/>
              </w:rPr>
              <w:t>70,952</w:t>
            </w:r>
          </w:p>
        </w:tc>
        <w:tc>
          <w:tcPr>
            <w:tcW w:w="3540" w:type="dxa"/>
            <w:vAlign w:val="bottom"/>
          </w:tcPr>
          <w:p w14:paraId="263C61C3" w14:textId="77777777" w:rsidR="00352E5C" w:rsidRDefault="00757113">
            <w:pPr>
              <w:ind w:left="320"/>
              <w:rPr>
                <w:sz w:val="20"/>
                <w:szCs w:val="20"/>
              </w:rPr>
            </w:pPr>
            <w:r>
              <w:rPr>
                <w:rFonts w:eastAsia="Times New Roman"/>
                <w:b/>
                <w:bCs/>
              </w:rPr>
              <w:t>1.4%</w:t>
            </w:r>
          </w:p>
        </w:tc>
      </w:tr>
      <w:tr w:rsidR="00352E5C" w14:paraId="2971B9BB" w14:textId="77777777">
        <w:trPr>
          <w:trHeight w:val="264"/>
        </w:trPr>
        <w:tc>
          <w:tcPr>
            <w:tcW w:w="1960" w:type="dxa"/>
            <w:vAlign w:val="bottom"/>
          </w:tcPr>
          <w:p w14:paraId="301246EB" w14:textId="77777777" w:rsidR="00352E5C" w:rsidRDefault="00757113">
            <w:pPr>
              <w:rPr>
                <w:sz w:val="20"/>
                <w:szCs w:val="20"/>
              </w:rPr>
            </w:pPr>
            <w:r>
              <w:rPr>
                <w:rFonts w:eastAsia="Times New Roman"/>
                <w:b/>
                <w:bCs/>
              </w:rPr>
              <w:t>Romania</w:t>
            </w:r>
          </w:p>
        </w:tc>
        <w:tc>
          <w:tcPr>
            <w:tcW w:w="2960" w:type="dxa"/>
            <w:vAlign w:val="bottom"/>
          </w:tcPr>
          <w:p w14:paraId="48376848" w14:textId="77777777" w:rsidR="00352E5C" w:rsidRDefault="00757113">
            <w:pPr>
              <w:ind w:left="300"/>
              <w:rPr>
                <w:sz w:val="20"/>
                <w:szCs w:val="20"/>
              </w:rPr>
            </w:pPr>
            <w:r>
              <w:rPr>
                <w:rFonts w:eastAsia="Times New Roman"/>
                <w:b/>
                <w:bCs/>
              </w:rPr>
              <w:t>200,000</w:t>
            </w:r>
          </w:p>
        </w:tc>
        <w:tc>
          <w:tcPr>
            <w:tcW w:w="3540" w:type="dxa"/>
            <w:vAlign w:val="bottom"/>
          </w:tcPr>
          <w:p w14:paraId="10A873DE" w14:textId="77777777" w:rsidR="00352E5C" w:rsidRDefault="00757113">
            <w:pPr>
              <w:ind w:left="320"/>
              <w:rPr>
                <w:sz w:val="20"/>
                <w:szCs w:val="20"/>
              </w:rPr>
            </w:pPr>
            <w:r>
              <w:rPr>
                <w:rFonts w:eastAsia="Times New Roman"/>
                <w:b/>
                <w:bCs/>
              </w:rPr>
              <w:t>1.02%</w:t>
            </w:r>
          </w:p>
        </w:tc>
      </w:tr>
      <w:tr w:rsidR="00352E5C" w14:paraId="50DAA541" w14:textId="77777777">
        <w:trPr>
          <w:trHeight w:val="263"/>
        </w:trPr>
        <w:tc>
          <w:tcPr>
            <w:tcW w:w="1960" w:type="dxa"/>
            <w:vAlign w:val="bottom"/>
          </w:tcPr>
          <w:p w14:paraId="0AEF099D" w14:textId="77777777" w:rsidR="00352E5C" w:rsidRDefault="00757113">
            <w:pPr>
              <w:rPr>
                <w:sz w:val="20"/>
                <w:szCs w:val="20"/>
              </w:rPr>
            </w:pPr>
            <w:r>
              <w:rPr>
                <w:rFonts w:eastAsia="Times New Roman"/>
                <w:b/>
                <w:bCs/>
              </w:rPr>
              <w:t>Croatia</w:t>
            </w:r>
          </w:p>
        </w:tc>
        <w:tc>
          <w:tcPr>
            <w:tcW w:w="2960" w:type="dxa"/>
            <w:vAlign w:val="bottom"/>
          </w:tcPr>
          <w:p w14:paraId="0F5074E0" w14:textId="77777777" w:rsidR="00352E5C" w:rsidRDefault="00757113">
            <w:pPr>
              <w:ind w:left="300"/>
              <w:rPr>
                <w:sz w:val="20"/>
                <w:szCs w:val="20"/>
              </w:rPr>
            </w:pPr>
            <w:r>
              <w:rPr>
                <w:rFonts w:eastAsia="Times New Roman"/>
                <w:b/>
                <w:bCs/>
              </w:rPr>
              <w:t>64,057</w:t>
            </w:r>
          </w:p>
        </w:tc>
        <w:tc>
          <w:tcPr>
            <w:tcW w:w="3540" w:type="dxa"/>
            <w:vAlign w:val="bottom"/>
          </w:tcPr>
          <w:p w14:paraId="1CA068A1" w14:textId="77777777" w:rsidR="00352E5C" w:rsidRDefault="00757113">
            <w:pPr>
              <w:ind w:left="320"/>
              <w:rPr>
                <w:sz w:val="20"/>
                <w:szCs w:val="20"/>
              </w:rPr>
            </w:pPr>
            <w:r>
              <w:rPr>
                <w:rFonts w:eastAsia="Times New Roman"/>
                <w:b/>
                <w:bCs/>
              </w:rPr>
              <w:t>1.5%</w:t>
            </w:r>
          </w:p>
        </w:tc>
      </w:tr>
      <w:tr w:rsidR="00352E5C" w14:paraId="6FD935F9" w14:textId="77777777">
        <w:trPr>
          <w:trHeight w:val="264"/>
        </w:trPr>
        <w:tc>
          <w:tcPr>
            <w:tcW w:w="1960" w:type="dxa"/>
            <w:vAlign w:val="bottom"/>
          </w:tcPr>
          <w:p w14:paraId="6F02945D" w14:textId="77777777" w:rsidR="00352E5C" w:rsidRDefault="00757113">
            <w:pPr>
              <w:rPr>
                <w:sz w:val="20"/>
                <w:szCs w:val="20"/>
              </w:rPr>
            </w:pPr>
            <w:r>
              <w:rPr>
                <w:rFonts w:eastAsia="Times New Roman"/>
              </w:rPr>
              <w:t>Portugal</w:t>
            </w:r>
          </w:p>
        </w:tc>
        <w:tc>
          <w:tcPr>
            <w:tcW w:w="2960" w:type="dxa"/>
            <w:vAlign w:val="bottom"/>
          </w:tcPr>
          <w:p w14:paraId="5102A740" w14:textId="77777777" w:rsidR="00352E5C" w:rsidRDefault="00757113">
            <w:pPr>
              <w:ind w:left="300"/>
              <w:rPr>
                <w:sz w:val="20"/>
                <w:szCs w:val="20"/>
              </w:rPr>
            </w:pPr>
            <w:r>
              <w:rPr>
                <w:rFonts w:eastAsia="Times New Roman"/>
              </w:rPr>
              <w:t>65,000</w:t>
            </w:r>
          </w:p>
        </w:tc>
        <w:tc>
          <w:tcPr>
            <w:tcW w:w="3540" w:type="dxa"/>
            <w:vAlign w:val="bottom"/>
          </w:tcPr>
          <w:p w14:paraId="6DD718A4" w14:textId="77777777" w:rsidR="00352E5C" w:rsidRDefault="00757113">
            <w:pPr>
              <w:ind w:left="320"/>
              <w:rPr>
                <w:sz w:val="20"/>
                <w:szCs w:val="20"/>
              </w:rPr>
            </w:pPr>
            <w:r>
              <w:rPr>
                <w:rFonts w:eastAsia="Times New Roman"/>
              </w:rPr>
              <w:t>0.63%</w:t>
            </w:r>
          </w:p>
        </w:tc>
      </w:tr>
      <w:tr w:rsidR="00352E5C" w14:paraId="60AD1E5C" w14:textId="77777777">
        <w:trPr>
          <w:trHeight w:val="264"/>
        </w:trPr>
        <w:tc>
          <w:tcPr>
            <w:tcW w:w="1960" w:type="dxa"/>
            <w:vAlign w:val="bottom"/>
          </w:tcPr>
          <w:p w14:paraId="7AF88EF5" w14:textId="77777777" w:rsidR="00352E5C" w:rsidRDefault="00757113">
            <w:pPr>
              <w:rPr>
                <w:sz w:val="20"/>
                <w:szCs w:val="20"/>
              </w:rPr>
            </w:pPr>
            <w:r>
              <w:rPr>
                <w:rFonts w:eastAsia="Times New Roman"/>
              </w:rPr>
              <w:t>Czech Republic</w:t>
            </w:r>
          </w:p>
        </w:tc>
        <w:tc>
          <w:tcPr>
            <w:tcW w:w="2960" w:type="dxa"/>
            <w:vAlign w:val="bottom"/>
          </w:tcPr>
          <w:p w14:paraId="2C9156CC" w14:textId="77777777" w:rsidR="00352E5C" w:rsidRDefault="00757113">
            <w:pPr>
              <w:ind w:left="300"/>
              <w:rPr>
                <w:sz w:val="20"/>
                <w:szCs w:val="20"/>
              </w:rPr>
            </w:pPr>
            <w:r>
              <w:rPr>
                <w:rFonts w:eastAsia="Times New Roman"/>
              </w:rPr>
              <w:t>20,000</w:t>
            </w:r>
          </w:p>
        </w:tc>
        <w:tc>
          <w:tcPr>
            <w:tcW w:w="3540" w:type="dxa"/>
            <w:vAlign w:val="bottom"/>
          </w:tcPr>
          <w:p w14:paraId="5EBBAB72" w14:textId="77777777" w:rsidR="00352E5C" w:rsidRDefault="00757113">
            <w:pPr>
              <w:ind w:left="320"/>
              <w:rPr>
                <w:sz w:val="20"/>
                <w:szCs w:val="20"/>
              </w:rPr>
            </w:pPr>
            <w:r>
              <w:rPr>
                <w:rFonts w:eastAsia="Times New Roman"/>
              </w:rPr>
              <w:t>0.19%</w:t>
            </w:r>
          </w:p>
        </w:tc>
      </w:tr>
      <w:tr w:rsidR="00352E5C" w14:paraId="400DF919" w14:textId="77777777">
        <w:trPr>
          <w:trHeight w:val="264"/>
        </w:trPr>
        <w:tc>
          <w:tcPr>
            <w:tcW w:w="1960" w:type="dxa"/>
            <w:vAlign w:val="bottom"/>
          </w:tcPr>
          <w:p w14:paraId="6C72A97A" w14:textId="77777777" w:rsidR="00352E5C" w:rsidRDefault="00757113">
            <w:pPr>
              <w:rPr>
                <w:sz w:val="20"/>
                <w:szCs w:val="20"/>
              </w:rPr>
            </w:pPr>
            <w:r>
              <w:rPr>
                <w:rFonts w:eastAsia="Times New Roman"/>
              </w:rPr>
              <w:t>Hungary</w:t>
            </w:r>
          </w:p>
        </w:tc>
        <w:tc>
          <w:tcPr>
            <w:tcW w:w="2960" w:type="dxa"/>
            <w:vAlign w:val="bottom"/>
          </w:tcPr>
          <w:p w14:paraId="05DCA968" w14:textId="77777777" w:rsidR="00352E5C" w:rsidRDefault="00757113">
            <w:pPr>
              <w:ind w:left="300"/>
              <w:rPr>
                <w:sz w:val="20"/>
                <w:szCs w:val="20"/>
              </w:rPr>
            </w:pPr>
            <w:r>
              <w:rPr>
                <w:rFonts w:eastAsia="Times New Roman"/>
              </w:rPr>
              <w:t>60,000</w:t>
            </w:r>
          </w:p>
        </w:tc>
        <w:tc>
          <w:tcPr>
            <w:tcW w:w="3540" w:type="dxa"/>
            <w:vAlign w:val="bottom"/>
          </w:tcPr>
          <w:p w14:paraId="7D5BA676" w14:textId="77777777" w:rsidR="00352E5C" w:rsidRDefault="00757113">
            <w:pPr>
              <w:ind w:left="320"/>
              <w:rPr>
                <w:sz w:val="20"/>
                <w:szCs w:val="20"/>
              </w:rPr>
            </w:pPr>
            <w:r>
              <w:rPr>
                <w:rFonts w:eastAsia="Times New Roman"/>
              </w:rPr>
              <w:t>0.61%</w:t>
            </w:r>
          </w:p>
        </w:tc>
      </w:tr>
      <w:tr w:rsidR="00352E5C" w14:paraId="0F23F1FD" w14:textId="77777777">
        <w:trPr>
          <w:trHeight w:val="264"/>
        </w:trPr>
        <w:tc>
          <w:tcPr>
            <w:tcW w:w="1960" w:type="dxa"/>
            <w:vAlign w:val="bottom"/>
          </w:tcPr>
          <w:p w14:paraId="731A1436" w14:textId="77777777" w:rsidR="00352E5C" w:rsidRDefault="00757113">
            <w:pPr>
              <w:rPr>
                <w:sz w:val="20"/>
                <w:szCs w:val="20"/>
              </w:rPr>
            </w:pPr>
            <w:r>
              <w:rPr>
                <w:rFonts w:eastAsia="Times New Roman"/>
              </w:rPr>
              <w:t>Poland</w:t>
            </w:r>
          </w:p>
        </w:tc>
        <w:tc>
          <w:tcPr>
            <w:tcW w:w="2960" w:type="dxa"/>
            <w:vAlign w:val="bottom"/>
          </w:tcPr>
          <w:p w14:paraId="4A865D8B" w14:textId="77777777" w:rsidR="00352E5C" w:rsidRDefault="00757113">
            <w:pPr>
              <w:ind w:left="300"/>
              <w:rPr>
                <w:sz w:val="20"/>
                <w:szCs w:val="20"/>
              </w:rPr>
            </w:pPr>
            <w:r>
              <w:rPr>
                <w:rFonts w:eastAsia="Times New Roman"/>
              </w:rPr>
              <w:t>6,796</w:t>
            </w:r>
          </w:p>
        </w:tc>
        <w:tc>
          <w:tcPr>
            <w:tcW w:w="3540" w:type="dxa"/>
            <w:vAlign w:val="bottom"/>
          </w:tcPr>
          <w:p w14:paraId="1FBF7623" w14:textId="77777777" w:rsidR="00352E5C" w:rsidRDefault="00757113">
            <w:pPr>
              <w:ind w:left="320"/>
              <w:rPr>
                <w:sz w:val="20"/>
                <w:szCs w:val="20"/>
              </w:rPr>
            </w:pPr>
            <w:r>
              <w:rPr>
                <w:rFonts w:eastAsia="Times New Roman"/>
              </w:rPr>
              <w:t>0.002%</w:t>
            </w:r>
          </w:p>
        </w:tc>
      </w:tr>
      <w:tr w:rsidR="00352E5C" w14:paraId="4950691E" w14:textId="77777777">
        <w:trPr>
          <w:trHeight w:val="259"/>
        </w:trPr>
        <w:tc>
          <w:tcPr>
            <w:tcW w:w="1960" w:type="dxa"/>
            <w:vAlign w:val="bottom"/>
          </w:tcPr>
          <w:p w14:paraId="71071F25" w14:textId="77777777" w:rsidR="00352E5C" w:rsidRDefault="00757113">
            <w:pPr>
              <w:rPr>
                <w:sz w:val="20"/>
                <w:szCs w:val="20"/>
              </w:rPr>
            </w:pPr>
            <w:r>
              <w:rPr>
                <w:rFonts w:eastAsia="Times New Roman"/>
              </w:rPr>
              <w:t>Slovakia</w:t>
            </w:r>
          </w:p>
        </w:tc>
        <w:tc>
          <w:tcPr>
            <w:tcW w:w="2960" w:type="dxa"/>
            <w:vAlign w:val="bottom"/>
          </w:tcPr>
          <w:p w14:paraId="3942BD09" w14:textId="77777777" w:rsidR="00352E5C" w:rsidRDefault="00757113">
            <w:pPr>
              <w:ind w:left="300"/>
              <w:rPr>
                <w:sz w:val="20"/>
                <w:szCs w:val="20"/>
              </w:rPr>
            </w:pPr>
            <w:r>
              <w:rPr>
                <w:rFonts w:eastAsia="Times New Roman"/>
              </w:rPr>
              <w:t>10,866</w:t>
            </w:r>
          </w:p>
        </w:tc>
        <w:tc>
          <w:tcPr>
            <w:tcW w:w="3540" w:type="dxa"/>
            <w:vAlign w:val="bottom"/>
          </w:tcPr>
          <w:p w14:paraId="505AE001" w14:textId="77777777" w:rsidR="00352E5C" w:rsidRDefault="00757113">
            <w:pPr>
              <w:ind w:left="320"/>
              <w:rPr>
                <w:sz w:val="20"/>
                <w:szCs w:val="20"/>
              </w:rPr>
            </w:pPr>
            <w:r>
              <w:rPr>
                <w:rFonts w:eastAsia="Times New Roman"/>
              </w:rPr>
              <w:t>0.2%</w:t>
            </w:r>
          </w:p>
        </w:tc>
      </w:tr>
      <w:tr w:rsidR="00352E5C" w14:paraId="66EBE20F" w14:textId="77777777">
        <w:trPr>
          <w:trHeight w:val="264"/>
        </w:trPr>
        <w:tc>
          <w:tcPr>
            <w:tcW w:w="1960" w:type="dxa"/>
            <w:vAlign w:val="bottom"/>
          </w:tcPr>
          <w:p w14:paraId="2CDD8D2D" w14:textId="77777777" w:rsidR="00352E5C" w:rsidRDefault="00757113">
            <w:pPr>
              <w:rPr>
                <w:sz w:val="20"/>
                <w:szCs w:val="20"/>
              </w:rPr>
            </w:pPr>
            <w:r>
              <w:rPr>
                <w:rFonts w:eastAsia="Times New Roman"/>
              </w:rPr>
              <w:t>San Marino</w:t>
            </w:r>
          </w:p>
        </w:tc>
        <w:tc>
          <w:tcPr>
            <w:tcW w:w="2960" w:type="dxa"/>
            <w:vAlign w:val="bottom"/>
          </w:tcPr>
          <w:p w14:paraId="4A7DB2B1" w14:textId="77777777" w:rsidR="00352E5C" w:rsidRDefault="00757113">
            <w:pPr>
              <w:ind w:left="300"/>
              <w:rPr>
                <w:sz w:val="20"/>
                <w:szCs w:val="20"/>
              </w:rPr>
            </w:pPr>
            <w:r>
              <w:rPr>
                <w:rFonts w:eastAsia="Times New Roman"/>
              </w:rPr>
              <w:t>1000</w:t>
            </w:r>
          </w:p>
        </w:tc>
        <w:tc>
          <w:tcPr>
            <w:tcW w:w="3540" w:type="dxa"/>
            <w:vAlign w:val="bottom"/>
          </w:tcPr>
          <w:p w14:paraId="533D04BE" w14:textId="77777777" w:rsidR="00352E5C" w:rsidRDefault="00352E5C"/>
        </w:tc>
      </w:tr>
      <w:tr w:rsidR="00352E5C" w14:paraId="6C060E12" w14:textId="77777777">
        <w:trPr>
          <w:trHeight w:val="264"/>
        </w:trPr>
        <w:tc>
          <w:tcPr>
            <w:tcW w:w="1960" w:type="dxa"/>
            <w:vAlign w:val="bottom"/>
          </w:tcPr>
          <w:p w14:paraId="024C4F04" w14:textId="77777777" w:rsidR="00352E5C" w:rsidRDefault="00757113">
            <w:pPr>
              <w:rPr>
                <w:sz w:val="20"/>
                <w:szCs w:val="20"/>
              </w:rPr>
            </w:pPr>
            <w:r>
              <w:rPr>
                <w:rFonts w:eastAsia="Times New Roman"/>
              </w:rPr>
              <w:t>Ukraine</w:t>
            </w:r>
          </w:p>
        </w:tc>
        <w:tc>
          <w:tcPr>
            <w:tcW w:w="2960" w:type="dxa"/>
            <w:vAlign w:val="bottom"/>
          </w:tcPr>
          <w:p w14:paraId="447FFFB4" w14:textId="77777777" w:rsidR="00352E5C" w:rsidRDefault="00757113">
            <w:pPr>
              <w:ind w:left="300"/>
              <w:rPr>
                <w:sz w:val="20"/>
                <w:szCs w:val="20"/>
              </w:rPr>
            </w:pPr>
            <w:r>
              <w:rPr>
                <w:rFonts w:eastAsia="Times New Roman"/>
              </w:rPr>
              <w:t>410,000</w:t>
            </w:r>
          </w:p>
        </w:tc>
        <w:tc>
          <w:tcPr>
            <w:tcW w:w="3540" w:type="dxa"/>
            <w:vAlign w:val="bottom"/>
          </w:tcPr>
          <w:p w14:paraId="7D817F85" w14:textId="77777777" w:rsidR="00352E5C" w:rsidRDefault="00757113">
            <w:pPr>
              <w:ind w:left="320"/>
              <w:rPr>
                <w:sz w:val="20"/>
                <w:szCs w:val="20"/>
              </w:rPr>
            </w:pPr>
            <w:r>
              <w:rPr>
                <w:rFonts w:eastAsia="Times New Roman"/>
              </w:rPr>
              <w:t>0.97%</w:t>
            </w:r>
          </w:p>
        </w:tc>
      </w:tr>
      <w:tr w:rsidR="00352E5C" w14:paraId="6E212666" w14:textId="77777777">
        <w:trPr>
          <w:trHeight w:val="264"/>
        </w:trPr>
        <w:tc>
          <w:tcPr>
            <w:tcW w:w="1960" w:type="dxa"/>
            <w:vAlign w:val="bottom"/>
          </w:tcPr>
          <w:p w14:paraId="3F56B303" w14:textId="77777777" w:rsidR="00352E5C" w:rsidRDefault="00757113">
            <w:pPr>
              <w:rPr>
                <w:sz w:val="20"/>
                <w:szCs w:val="20"/>
              </w:rPr>
            </w:pPr>
            <w:r>
              <w:rPr>
                <w:rFonts w:eastAsia="Times New Roman"/>
              </w:rPr>
              <w:t>Slovakia</w:t>
            </w:r>
          </w:p>
        </w:tc>
        <w:tc>
          <w:tcPr>
            <w:tcW w:w="2960" w:type="dxa"/>
            <w:vAlign w:val="bottom"/>
          </w:tcPr>
          <w:p w14:paraId="7C1E5845" w14:textId="77777777" w:rsidR="00352E5C" w:rsidRDefault="00757113">
            <w:pPr>
              <w:ind w:left="300"/>
              <w:rPr>
                <w:sz w:val="20"/>
                <w:szCs w:val="20"/>
              </w:rPr>
            </w:pPr>
            <w:r>
              <w:rPr>
                <w:rFonts w:eastAsia="Times New Roman"/>
              </w:rPr>
              <w:t>10,866</w:t>
            </w:r>
          </w:p>
        </w:tc>
        <w:tc>
          <w:tcPr>
            <w:tcW w:w="3540" w:type="dxa"/>
            <w:vAlign w:val="bottom"/>
          </w:tcPr>
          <w:p w14:paraId="332D5BA2" w14:textId="77777777" w:rsidR="00352E5C" w:rsidRDefault="00757113">
            <w:pPr>
              <w:ind w:left="320"/>
              <w:rPr>
                <w:sz w:val="20"/>
                <w:szCs w:val="20"/>
              </w:rPr>
            </w:pPr>
            <w:r>
              <w:rPr>
                <w:rFonts w:eastAsia="Times New Roman"/>
              </w:rPr>
              <w:t>0.2%</w:t>
            </w:r>
          </w:p>
        </w:tc>
      </w:tr>
      <w:tr w:rsidR="00352E5C" w14:paraId="70E0F760" w14:textId="77777777">
        <w:trPr>
          <w:trHeight w:val="264"/>
        </w:trPr>
        <w:tc>
          <w:tcPr>
            <w:tcW w:w="1960" w:type="dxa"/>
            <w:vAlign w:val="bottom"/>
          </w:tcPr>
          <w:p w14:paraId="08CAFB03" w14:textId="77777777" w:rsidR="00352E5C" w:rsidRDefault="00757113">
            <w:pPr>
              <w:rPr>
                <w:sz w:val="20"/>
                <w:szCs w:val="20"/>
              </w:rPr>
            </w:pPr>
            <w:r>
              <w:rPr>
                <w:rFonts w:eastAsia="Times New Roman"/>
              </w:rPr>
              <w:t>Moldova</w:t>
            </w:r>
          </w:p>
        </w:tc>
        <w:tc>
          <w:tcPr>
            <w:tcW w:w="2960" w:type="dxa"/>
            <w:vAlign w:val="bottom"/>
          </w:tcPr>
          <w:p w14:paraId="6E0C618D" w14:textId="77777777" w:rsidR="00352E5C" w:rsidRDefault="00757113">
            <w:pPr>
              <w:ind w:left="300"/>
              <w:rPr>
                <w:sz w:val="20"/>
                <w:szCs w:val="20"/>
              </w:rPr>
            </w:pPr>
            <w:r>
              <w:rPr>
                <w:rFonts w:eastAsia="Times New Roman"/>
              </w:rPr>
              <w:t>15,000</w:t>
            </w:r>
          </w:p>
        </w:tc>
        <w:tc>
          <w:tcPr>
            <w:tcW w:w="3540" w:type="dxa"/>
            <w:vAlign w:val="bottom"/>
          </w:tcPr>
          <w:p w14:paraId="6C0758A7" w14:textId="77777777" w:rsidR="00352E5C" w:rsidRDefault="00757113">
            <w:pPr>
              <w:ind w:left="320"/>
              <w:rPr>
                <w:sz w:val="20"/>
                <w:szCs w:val="20"/>
              </w:rPr>
            </w:pPr>
            <w:r>
              <w:rPr>
                <w:rFonts w:eastAsia="Times New Roman"/>
              </w:rPr>
              <w:t>0.44%</w:t>
            </w:r>
          </w:p>
        </w:tc>
      </w:tr>
      <w:tr w:rsidR="00352E5C" w14:paraId="5CAEC073" w14:textId="77777777">
        <w:trPr>
          <w:trHeight w:val="259"/>
        </w:trPr>
        <w:tc>
          <w:tcPr>
            <w:tcW w:w="1960" w:type="dxa"/>
            <w:vAlign w:val="bottom"/>
          </w:tcPr>
          <w:p w14:paraId="017F0FB2" w14:textId="77777777" w:rsidR="00352E5C" w:rsidRDefault="00757113">
            <w:pPr>
              <w:rPr>
                <w:sz w:val="20"/>
                <w:szCs w:val="20"/>
              </w:rPr>
            </w:pPr>
            <w:r>
              <w:rPr>
                <w:rFonts w:eastAsia="Times New Roman"/>
              </w:rPr>
              <w:t>Iceland</w:t>
            </w:r>
          </w:p>
        </w:tc>
        <w:tc>
          <w:tcPr>
            <w:tcW w:w="2960" w:type="dxa"/>
            <w:vAlign w:val="bottom"/>
          </w:tcPr>
          <w:p w14:paraId="0289CFD9" w14:textId="77777777" w:rsidR="00352E5C" w:rsidRDefault="00757113">
            <w:pPr>
              <w:ind w:left="300"/>
              <w:rPr>
                <w:sz w:val="20"/>
                <w:szCs w:val="20"/>
              </w:rPr>
            </w:pPr>
            <w:r>
              <w:rPr>
                <w:rFonts w:eastAsia="Times New Roman"/>
              </w:rPr>
              <w:t>1000</w:t>
            </w:r>
          </w:p>
        </w:tc>
        <w:tc>
          <w:tcPr>
            <w:tcW w:w="3540" w:type="dxa"/>
            <w:vAlign w:val="bottom"/>
          </w:tcPr>
          <w:p w14:paraId="7BF76370" w14:textId="77777777" w:rsidR="00352E5C" w:rsidRDefault="00352E5C"/>
        </w:tc>
      </w:tr>
      <w:tr w:rsidR="00352E5C" w14:paraId="678BFD08" w14:textId="77777777">
        <w:trPr>
          <w:trHeight w:val="264"/>
        </w:trPr>
        <w:tc>
          <w:tcPr>
            <w:tcW w:w="1960" w:type="dxa"/>
            <w:vAlign w:val="bottom"/>
          </w:tcPr>
          <w:p w14:paraId="3719D791" w14:textId="77777777" w:rsidR="00352E5C" w:rsidRDefault="00757113">
            <w:pPr>
              <w:rPr>
                <w:sz w:val="20"/>
                <w:szCs w:val="20"/>
              </w:rPr>
            </w:pPr>
            <w:r>
              <w:rPr>
                <w:rFonts w:eastAsia="Times New Roman"/>
              </w:rPr>
              <w:t>Latvia</w:t>
            </w:r>
          </w:p>
        </w:tc>
        <w:tc>
          <w:tcPr>
            <w:tcW w:w="2960" w:type="dxa"/>
            <w:vAlign w:val="bottom"/>
          </w:tcPr>
          <w:p w14:paraId="756F9CB4" w14:textId="77777777" w:rsidR="00352E5C" w:rsidRDefault="00757113">
            <w:pPr>
              <w:ind w:left="300"/>
              <w:rPr>
                <w:sz w:val="20"/>
                <w:szCs w:val="20"/>
              </w:rPr>
            </w:pPr>
            <w:r>
              <w:rPr>
                <w:rFonts w:eastAsia="Times New Roman"/>
              </w:rPr>
              <w:t>2000</w:t>
            </w:r>
          </w:p>
        </w:tc>
        <w:tc>
          <w:tcPr>
            <w:tcW w:w="3540" w:type="dxa"/>
            <w:vAlign w:val="bottom"/>
          </w:tcPr>
          <w:p w14:paraId="55DBAD16" w14:textId="77777777" w:rsidR="00352E5C" w:rsidRDefault="00757113">
            <w:pPr>
              <w:ind w:left="320"/>
              <w:rPr>
                <w:sz w:val="20"/>
                <w:szCs w:val="20"/>
              </w:rPr>
            </w:pPr>
            <w:r>
              <w:rPr>
                <w:rFonts w:eastAsia="Times New Roman"/>
              </w:rPr>
              <w:t>0.1%</w:t>
            </w:r>
          </w:p>
        </w:tc>
      </w:tr>
      <w:tr w:rsidR="00352E5C" w14:paraId="1B32E847" w14:textId="77777777">
        <w:trPr>
          <w:trHeight w:val="264"/>
        </w:trPr>
        <w:tc>
          <w:tcPr>
            <w:tcW w:w="1960" w:type="dxa"/>
            <w:vAlign w:val="bottom"/>
          </w:tcPr>
          <w:p w14:paraId="00770629" w14:textId="77777777" w:rsidR="00352E5C" w:rsidRDefault="00757113">
            <w:pPr>
              <w:rPr>
                <w:sz w:val="20"/>
                <w:szCs w:val="20"/>
              </w:rPr>
            </w:pPr>
            <w:r>
              <w:rPr>
                <w:rFonts w:eastAsia="Times New Roman"/>
              </w:rPr>
              <w:t>Lithuania</w:t>
            </w:r>
          </w:p>
        </w:tc>
        <w:tc>
          <w:tcPr>
            <w:tcW w:w="2960" w:type="dxa"/>
            <w:vAlign w:val="bottom"/>
          </w:tcPr>
          <w:p w14:paraId="7133F5BC" w14:textId="77777777" w:rsidR="00352E5C" w:rsidRDefault="00757113">
            <w:pPr>
              <w:ind w:left="300"/>
              <w:rPr>
                <w:sz w:val="20"/>
                <w:szCs w:val="20"/>
              </w:rPr>
            </w:pPr>
            <w:r>
              <w:rPr>
                <w:rFonts w:eastAsia="Times New Roman"/>
              </w:rPr>
              <w:t>3000</w:t>
            </w:r>
          </w:p>
        </w:tc>
        <w:tc>
          <w:tcPr>
            <w:tcW w:w="3540" w:type="dxa"/>
            <w:vAlign w:val="bottom"/>
          </w:tcPr>
          <w:p w14:paraId="716718E4" w14:textId="77777777" w:rsidR="00352E5C" w:rsidRDefault="00757113">
            <w:pPr>
              <w:ind w:left="320"/>
              <w:rPr>
                <w:sz w:val="20"/>
                <w:szCs w:val="20"/>
              </w:rPr>
            </w:pPr>
            <w:r>
              <w:rPr>
                <w:rFonts w:eastAsia="Times New Roman"/>
              </w:rPr>
              <w:t>0.11%</w:t>
            </w:r>
          </w:p>
        </w:tc>
      </w:tr>
      <w:tr w:rsidR="00352E5C" w14:paraId="467F1456" w14:textId="77777777">
        <w:trPr>
          <w:trHeight w:val="264"/>
        </w:trPr>
        <w:tc>
          <w:tcPr>
            <w:tcW w:w="1960" w:type="dxa"/>
            <w:vAlign w:val="bottom"/>
          </w:tcPr>
          <w:p w14:paraId="0B05B29B" w14:textId="77777777" w:rsidR="00352E5C" w:rsidRDefault="00757113">
            <w:pPr>
              <w:rPr>
                <w:sz w:val="20"/>
                <w:szCs w:val="20"/>
              </w:rPr>
            </w:pPr>
            <w:r>
              <w:rPr>
                <w:rFonts w:eastAsia="Times New Roman"/>
              </w:rPr>
              <w:t>Estonia</w:t>
            </w:r>
          </w:p>
        </w:tc>
        <w:tc>
          <w:tcPr>
            <w:tcW w:w="2960" w:type="dxa"/>
            <w:vAlign w:val="bottom"/>
          </w:tcPr>
          <w:p w14:paraId="74A18A5F" w14:textId="77777777" w:rsidR="00352E5C" w:rsidRDefault="00757113">
            <w:pPr>
              <w:ind w:left="300"/>
              <w:rPr>
                <w:sz w:val="20"/>
                <w:szCs w:val="20"/>
              </w:rPr>
            </w:pPr>
            <w:r>
              <w:rPr>
                <w:rFonts w:eastAsia="Times New Roman"/>
              </w:rPr>
              <w:t>1,508</w:t>
            </w:r>
          </w:p>
        </w:tc>
        <w:tc>
          <w:tcPr>
            <w:tcW w:w="3540" w:type="dxa"/>
            <w:vAlign w:val="bottom"/>
          </w:tcPr>
          <w:p w14:paraId="744642D6" w14:textId="77777777" w:rsidR="00352E5C" w:rsidRDefault="00757113">
            <w:pPr>
              <w:ind w:left="320"/>
              <w:rPr>
                <w:sz w:val="20"/>
                <w:szCs w:val="20"/>
              </w:rPr>
            </w:pPr>
            <w:r>
              <w:rPr>
                <w:rFonts w:eastAsia="Times New Roman"/>
              </w:rPr>
              <w:t>0.12%</w:t>
            </w:r>
          </w:p>
        </w:tc>
      </w:tr>
      <w:tr w:rsidR="00352E5C" w14:paraId="5CC5F6CC" w14:textId="77777777">
        <w:trPr>
          <w:trHeight w:val="295"/>
        </w:trPr>
        <w:tc>
          <w:tcPr>
            <w:tcW w:w="1960" w:type="dxa"/>
            <w:vAlign w:val="bottom"/>
          </w:tcPr>
          <w:p w14:paraId="143C062E" w14:textId="77777777" w:rsidR="00352E5C" w:rsidRDefault="00757113">
            <w:pPr>
              <w:rPr>
                <w:sz w:val="20"/>
                <w:szCs w:val="20"/>
              </w:rPr>
            </w:pPr>
            <w:r>
              <w:rPr>
                <w:rFonts w:eastAsia="Times New Roman"/>
              </w:rPr>
              <w:t>Monaco</w:t>
            </w:r>
          </w:p>
        </w:tc>
        <w:tc>
          <w:tcPr>
            <w:tcW w:w="2960" w:type="dxa"/>
            <w:vAlign w:val="bottom"/>
          </w:tcPr>
          <w:p w14:paraId="5DC5CB81" w14:textId="77777777" w:rsidR="00352E5C" w:rsidRDefault="00757113">
            <w:pPr>
              <w:ind w:left="300"/>
              <w:rPr>
                <w:sz w:val="20"/>
                <w:szCs w:val="20"/>
              </w:rPr>
            </w:pPr>
            <w:r>
              <w:rPr>
                <w:rFonts w:eastAsia="Times New Roman"/>
              </w:rPr>
              <w:t>1000</w:t>
            </w:r>
          </w:p>
        </w:tc>
        <w:tc>
          <w:tcPr>
            <w:tcW w:w="3540" w:type="dxa"/>
            <w:vAlign w:val="bottom"/>
          </w:tcPr>
          <w:p w14:paraId="081D07EE" w14:textId="77777777" w:rsidR="00352E5C" w:rsidRDefault="00352E5C">
            <w:pPr>
              <w:rPr>
                <w:sz w:val="24"/>
                <w:szCs w:val="24"/>
              </w:rPr>
            </w:pPr>
          </w:p>
        </w:tc>
      </w:tr>
    </w:tbl>
    <w:p w14:paraId="76242715" w14:textId="191748DA" w:rsidR="00352E5C" w:rsidRPr="005B731C" w:rsidRDefault="00757113" w:rsidP="005B731C">
      <w:pPr>
        <w:spacing w:line="20" w:lineRule="exact"/>
        <w:rPr>
          <w:sz w:val="20"/>
          <w:szCs w:val="20"/>
        </w:rPr>
        <w:sectPr w:rsidR="00352E5C" w:rsidRPr="005B731C" w:rsidSect="005B731C">
          <w:pgSz w:w="12240" w:h="15840"/>
          <w:pgMar w:top="1436" w:right="1440" w:bottom="207" w:left="1440" w:header="706" w:footer="706" w:gutter="0"/>
          <w:cols w:space="720" w:equalWidth="0">
            <w:col w:w="9360"/>
          </w:cols>
          <w:docGrid w:linePitch="299"/>
        </w:sectPr>
      </w:pPr>
      <w:r>
        <w:rPr>
          <w:noProof/>
          <w:sz w:val="20"/>
          <w:szCs w:val="20"/>
        </w:rPr>
        <w:drawing>
          <wp:anchor distT="0" distB="0" distL="114300" distR="114300" simplePos="0" relativeHeight="251658240" behindDoc="1" locked="0" layoutInCell="0" allowOverlap="1" wp14:anchorId="3AD6F9B5" wp14:editId="643670C4">
            <wp:simplePos x="0" y="0"/>
            <wp:positionH relativeFrom="column">
              <wp:posOffset>5715</wp:posOffset>
            </wp:positionH>
            <wp:positionV relativeFrom="paragraph">
              <wp:posOffset>-8020685</wp:posOffset>
            </wp:positionV>
            <wp:extent cx="5584190" cy="801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84190" cy="8016240"/>
                    </a:xfrm>
                    <a:prstGeom prst="rect">
                      <a:avLst/>
                    </a:prstGeom>
                    <a:noFill/>
                  </pic:spPr>
                </pic:pic>
              </a:graphicData>
            </a:graphic>
          </wp:anchor>
        </w:drawing>
      </w:r>
    </w:p>
    <w:p w14:paraId="703FAB54" w14:textId="77777777" w:rsidR="00352E5C" w:rsidRPr="004D4510" w:rsidRDefault="00757113" w:rsidP="008004CC">
      <w:pPr>
        <w:rPr>
          <w:sz w:val="24"/>
          <w:szCs w:val="24"/>
        </w:rPr>
      </w:pPr>
      <w:bookmarkStart w:id="5" w:name="page7"/>
      <w:bookmarkEnd w:id="5"/>
      <w:r w:rsidRPr="004D4510">
        <w:rPr>
          <w:rFonts w:eastAsia="Times New Roman"/>
          <w:b/>
          <w:bCs/>
          <w:sz w:val="24"/>
          <w:szCs w:val="24"/>
        </w:rPr>
        <w:t>Source:</w:t>
      </w:r>
      <w:r w:rsidRPr="004D4510">
        <w:rPr>
          <w:rFonts w:eastAsia="Times New Roman"/>
          <w:b/>
          <w:bCs/>
          <w:color w:val="0000FF"/>
          <w:sz w:val="24"/>
          <w:szCs w:val="24"/>
        </w:rPr>
        <w:t xml:space="preserve"> </w:t>
      </w:r>
      <w:r w:rsidRPr="004D4510">
        <w:rPr>
          <w:rFonts w:eastAsia="Times New Roman"/>
          <w:b/>
          <w:bCs/>
          <w:color w:val="0000FF"/>
          <w:sz w:val="24"/>
          <w:szCs w:val="24"/>
          <w:u w:val="single"/>
        </w:rPr>
        <w:t>World Population Review</w:t>
      </w:r>
      <w:r w:rsidRPr="004D4510">
        <w:rPr>
          <w:rFonts w:eastAsia="Times New Roman"/>
          <w:b/>
          <w:bCs/>
          <w:sz w:val="24"/>
          <w:szCs w:val="24"/>
        </w:rPr>
        <w:t>, 2025</w:t>
      </w:r>
    </w:p>
    <w:p w14:paraId="559C98B8" w14:textId="77777777" w:rsidR="00352E5C" w:rsidRPr="004D4510" w:rsidRDefault="00352E5C" w:rsidP="008004CC">
      <w:pPr>
        <w:rPr>
          <w:sz w:val="24"/>
          <w:szCs w:val="24"/>
        </w:rPr>
      </w:pPr>
    </w:p>
    <w:p w14:paraId="5A7F49DF" w14:textId="77777777" w:rsidR="00352E5C" w:rsidRPr="004D4510" w:rsidRDefault="00352E5C" w:rsidP="008004CC">
      <w:pPr>
        <w:rPr>
          <w:sz w:val="24"/>
          <w:szCs w:val="24"/>
        </w:rPr>
      </w:pPr>
    </w:p>
    <w:p w14:paraId="6041DDDB" w14:textId="0EC1881B" w:rsidR="00352E5C" w:rsidRPr="00F56AFF" w:rsidRDefault="00757113" w:rsidP="008004CC">
      <w:pPr>
        <w:tabs>
          <w:tab w:val="left" w:pos="700"/>
        </w:tabs>
        <w:rPr>
          <w:b/>
          <w:bCs/>
          <w:sz w:val="24"/>
          <w:szCs w:val="24"/>
        </w:rPr>
      </w:pPr>
      <w:r w:rsidRPr="00F56AFF">
        <w:rPr>
          <w:rFonts w:eastAsia="Times New Roman"/>
          <w:b/>
          <w:bCs/>
          <w:sz w:val="24"/>
          <w:szCs w:val="24"/>
        </w:rPr>
        <w:t>VII.</w:t>
      </w:r>
      <w:r w:rsidRPr="00F56AFF">
        <w:rPr>
          <w:b/>
          <w:bCs/>
          <w:sz w:val="24"/>
          <w:szCs w:val="24"/>
        </w:rPr>
        <w:tab/>
      </w:r>
      <w:r w:rsidRPr="00F56AFF">
        <w:rPr>
          <w:rFonts w:eastAsia="Times New Roman"/>
          <w:b/>
          <w:bCs/>
          <w:sz w:val="24"/>
          <w:szCs w:val="24"/>
        </w:rPr>
        <w:t>E</w:t>
      </w:r>
      <w:r w:rsidR="00F56AFF">
        <w:rPr>
          <w:rFonts w:eastAsia="Times New Roman"/>
          <w:b/>
          <w:bCs/>
          <w:sz w:val="24"/>
          <w:szCs w:val="24"/>
        </w:rPr>
        <w:t>quipped to Confidently Share the Good News With Any Muslim</w:t>
      </w:r>
    </w:p>
    <w:p w14:paraId="59E8FF56" w14:textId="77777777" w:rsidR="00352E5C" w:rsidRPr="004D4510" w:rsidRDefault="00352E5C" w:rsidP="008004CC">
      <w:pPr>
        <w:rPr>
          <w:sz w:val="24"/>
          <w:szCs w:val="24"/>
        </w:rPr>
      </w:pPr>
    </w:p>
    <w:p w14:paraId="5A986BD8" w14:textId="77777777" w:rsidR="00352E5C" w:rsidRPr="004D4510" w:rsidRDefault="00757113" w:rsidP="008004CC">
      <w:pPr>
        <w:ind w:left="720"/>
        <w:rPr>
          <w:sz w:val="24"/>
          <w:szCs w:val="24"/>
        </w:rPr>
      </w:pPr>
      <w:r w:rsidRPr="004D4510">
        <w:rPr>
          <w:rFonts w:eastAsia="Times New Roman"/>
          <w:b/>
          <w:bCs/>
          <w:sz w:val="24"/>
          <w:szCs w:val="24"/>
        </w:rPr>
        <w:t>Two kinds of Muslims across Europe and America</w:t>
      </w:r>
    </w:p>
    <w:p w14:paraId="246E2300" w14:textId="77777777" w:rsidR="00352E5C" w:rsidRPr="004D4510" w:rsidRDefault="00352E5C" w:rsidP="008004CC">
      <w:pPr>
        <w:rPr>
          <w:sz w:val="24"/>
          <w:szCs w:val="24"/>
        </w:rPr>
      </w:pPr>
    </w:p>
    <w:p w14:paraId="30416F33" w14:textId="77777777" w:rsidR="00352E5C" w:rsidRPr="004D4510" w:rsidRDefault="00757113" w:rsidP="008004CC">
      <w:pPr>
        <w:numPr>
          <w:ilvl w:val="0"/>
          <w:numId w:val="21"/>
        </w:numPr>
        <w:tabs>
          <w:tab w:val="left" w:pos="1420"/>
        </w:tabs>
        <w:ind w:left="1420" w:right="460" w:hanging="353"/>
        <w:rPr>
          <w:rFonts w:eastAsia="Times New Roman"/>
          <w:sz w:val="24"/>
          <w:szCs w:val="24"/>
        </w:rPr>
      </w:pPr>
      <w:r w:rsidRPr="004D4510">
        <w:rPr>
          <w:rFonts w:eastAsia="Times New Roman"/>
          <w:sz w:val="24"/>
          <w:szCs w:val="24"/>
        </w:rPr>
        <w:t>Refugees, immigrants, neighbours, colleagues who long for a better life – and wish to become our friends.</w:t>
      </w:r>
    </w:p>
    <w:p w14:paraId="5953B3D8" w14:textId="77777777" w:rsidR="00352E5C" w:rsidRPr="004D4510" w:rsidRDefault="00352E5C" w:rsidP="008004CC">
      <w:pPr>
        <w:rPr>
          <w:rFonts w:eastAsia="Times New Roman"/>
          <w:sz w:val="24"/>
          <w:szCs w:val="24"/>
        </w:rPr>
      </w:pPr>
    </w:p>
    <w:p w14:paraId="7B2747C5" w14:textId="77777777" w:rsidR="00352E5C" w:rsidRPr="004D4510" w:rsidRDefault="00757113" w:rsidP="008004CC">
      <w:pPr>
        <w:numPr>
          <w:ilvl w:val="2"/>
          <w:numId w:val="21"/>
        </w:numPr>
        <w:tabs>
          <w:tab w:val="left" w:pos="2000"/>
        </w:tabs>
        <w:ind w:left="2000" w:hanging="492"/>
        <w:rPr>
          <w:rFonts w:eastAsia="Times New Roman"/>
          <w:sz w:val="24"/>
          <w:szCs w:val="24"/>
        </w:rPr>
      </w:pPr>
      <w:r w:rsidRPr="004D4510">
        <w:rPr>
          <w:rFonts w:eastAsia="Times New Roman"/>
          <w:sz w:val="24"/>
          <w:szCs w:val="24"/>
        </w:rPr>
        <w:t>How do we meet that friend?</w:t>
      </w:r>
    </w:p>
    <w:p w14:paraId="2CF95CC2" w14:textId="77777777" w:rsidR="00352E5C" w:rsidRPr="004D4510" w:rsidRDefault="00352E5C" w:rsidP="008004CC">
      <w:pPr>
        <w:rPr>
          <w:rFonts w:eastAsia="Times New Roman"/>
          <w:sz w:val="24"/>
          <w:szCs w:val="24"/>
        </w:rPr>
      </w:pPr>
    </w:p>
    <w:p w14:paraId="7568529E" w14:textId="77777777" w:rsidR="00352E5C" w:rsidRPr="004D4510" w:rsidRDefault="00757113" w:rsidP="008004CC">
      <w:pPr>
        <w:numPr>
          <w:ilvl w:val="4"/>
          <w:numId w:val="21"/>
        </w:numPr>
        <w:tabs>
          <w:tab w:val="left" w:pos="2880"/>
        </w:tabs>
        <w:ind w:left="2880" w:right="60" w:hanging="351"/>
        <w:rPr>
          <w:rFonts w:eastAsia="Wingdings"/>
          <w:sz w:val="24"/>
          <w:szCs w:val="24"/>
        </w:rPr>
      </w:pPr>
      <w:r w:rsidRPr="004D4510">
        <w:rPr>
          <w:rFonts w:eastAsia="Times New Roman"/>
          <w:sz w:val="24"/>
          <w:szCs w:val="24"/>
        </w:rPr>
        <w:t>Just like we make any other friend: at work, in the community, at the gym, at the school gate, on the bus, at school, at functions, on the streets, at their book-tables, in their mosques, at their cafes, at their meeting points, at your English classes, in your social circles.</w:t>
      </w:r>
    </w:p>
    <w:p w14:paraId="4A7D41EE" w14:textId="77777777" w:rsidR="00352E5C" w:rsidRPr="004D4510" w:rsidRDefault="00352E5C" w:rsidP="008004CC">
      <w:pPr>
        <w:rPr>
          <w:rFonts w:eastAsia="Wingdings"/>
          <w:sz w:val="24"/>
          <w:szCs w:val="24"/>
        </w:rPr>
      </w:pPr>
    </w:p>
    <w:p w14:paraId="42572D83" w14:textId="77777777" w:rsidR="00352E5C" w:rsidRPr="004D4510" w:rsidRDefault="00757113" w:rsidP="008004CC">
      <w:pPr>
        <w:numPr>
          <w:ilvl w:val="1"/>
          <w:numId w:val="21"/>
        </w:numPr>
        <w:tabs>
          <w:tab w:val="left" w:pos="1440"/>
        </w:tabs>
        <w:ind w:left="1440" w:right="220" w:hanging="351"/>
        <w:rPr>
          <w:rFonts w:eastAsia="Times New Roman"/>
          <w:sz w:val="24"/>
          <w:szCs w:val="24"/>
        </w:rPr>
      </w:pPr>
      <w:r w:rsidRPr="004D4510">
        <w:rPr>
          <w:rFonts w:eastAsia="Times New Roman"/>
          <w:sz w:val="24"/>
          <w:szCs w:val="24"/>
        </w:rPr>
        <w:t>Refugees, immigrants, neighbours, colleagues who want to bring in Shariah law and see the West become Islamic.</w:t>
      </w:r>
    </w:p>
    <w:p w14:paraId="2579E391" w14:textId="77777777" w:rsidR="00352E5C" w:rsidRPr="004D4510" w:rsidRDefault="00352E5C" w:rsidP="008004CC">
      <w:pPr>
        <w:rPr>
          <w:rFonts w:eastAsia="Times New Roman"/>
          <w:sz w:val="24"/>
          <w:szCs w:val="24"/>
        </w:rPr>
      </w:pPr>
    </w:p>
    <w:p w14:paraId="501BF782" w14:textId="77777777" w:rsidR="00352E5C" w:rsidRPr="004D4510" w:rsidRDefault="00757113" w:rsidP="00685E16">
      <w:pPr>
        <w:numPr>
          <w:ilvl w:val="3"/>
          <w:numId w:val="21"/>
        </w:numPr>
        <w:tabs>
          <w:tab w:val="left" w:pos="1980"/>
        </w:tabs>
        <w:ind w:left="1980" w:hanging="477"/>
        <w:rPr>
          <w:rFonts w:eastAsia="Times New Roman"/>
          <w:sz w:val="24"/>
          <w:szCs w:val="24"/>
        </w:rPr>
      </w:pPr>
      <w:bookmarkStart w:id="6" w:name="_GoBack"/>
      <w:bookmarkEnd w:id="6"/>
      <w:r w:rsidRPr="004D4510">
        <w:rPr>
          <w:rFonts w:eastAsia="Times New Roman"/>
          <w:sz w:val="24"/>
          <w:szCs w:val="24"/>
        </w:rPr>
        <w:t>Much harder to make them a friend, if at all.</w:t>
      </w:r>
    </w:p>
    <w:p w14:paraId="5BF31B27" w14:textId="77777777" w:rsidR="00352E5C" w:rsidRPr="004D4510" w:rsidRDefault="00352E5C" w:rsidP="008004CC">
      <w:pPr>
        <w:rPr>
          <w:rFonts w:eastAsia="Times New Roman"/>
          <w:sz w:val="24"/>
          <w:szCs w:val="24"/>
        </w:rPr>
      </w:pPr>
    </w:p>
    <w:p w14:paraId="18659AB6" w14:textId="77777777" w:rsidR="00352E5C" w:rsidRPr="004D4510" w:rsidRDefault="00757113" w:rsidP="008004CC">
      <w:pPr>
        <w:numPr>
          <w:ilvl w:val="4"/>
          <w:numId w:val="21"/>
        </w:numPr>
        <w:tabs>
          <w:tab w:val="left" w:pos="2880"/>
        </w:tabs>
        <w:ind w:left="2880" w:right="120" w:hanging="351"/>
        <w:rPr>
          <w:rFonts w:eastAsia="Wingdings"/>
          <w:sz w:val="24"/>
          <w:szCs w:val="24"/>
        </w:rPr>
      </w:pPr>
      <w:r w:rsidRPr="004D4510">
        <w:rPr>
          <w:rFonts w:eastAsia="Times New Roman"/>
          <w:sz w:val="24"/>
          <w:szCs w:val="24"/>
        </w:rPr>
        <w:t>Radical Muslims are people we can engage with in discussion and debate, but probably not someone we invite home for a meal.</w:t>
      </w:r>
    </w:p>
    <w:p w14:paraId="789B31F0" w14:textId="77777777" w:rsidR="00352E5C" w:rsidRPr="004D4510" w:rsidRDefault="00352E5C" w:rsidP="008004CC">
      <w:pPr>
        <w:rPr>
          <w:rFonts w:eastAsia="Wingdings"/>
          <w:sz w:val="24"/>
          <w:szCs w:val="24"/>
        </w:rPr>
      </w:pPr>
    </w:p>
    <w:p w14:paraId="74D7C62F" w14:textId="77777777" w:rsidR="00352E5C" w:rsidRPr="004D4510" w:rsidRDefault="00757113" w:rsidP="008004CC">
      <w:pPr>
        <w:numPr>
          <w:ilvl w:val="1"/>
          <w:numId w:val="21"/>
        </w:numPr>
        <w:tabs>
          <w:tab w:val="left" w:pos="1440"/>
        </w:tabs>
        <w:ind w:left="1440" w:hanging="351"/>
        <w:rPr>
          <w:rFonts w:eastAsia="Times New Roman"/>
          <w:sz w:val="24"/>
          <w:szCs w:val="24"/>
        </w:rPr>
      </w:pPr>
      <w:r w:rsidRPr="004D4510">
        <w:rPr>
          <w:rFonts w:eastAsia="Times New Roman"/>
          <w:sz w:val="24"/>
          <w:szCs w:val="24"/>
        </w:rPr>
        <w:t>Learning from how Jesus engaged different kinds of people</w:t>
      </w:r>
    </w:p>
    <w:p w14:paraId="14DAFEF9" w14:textId="77777777" w:rsidR="00352E5C" w:rsidRPr="004D4510" w:rsidRDefault="00352E5C" w:rsidP="008004CC">
      <w:pPr>
        <w:rPr>
          <w:rFonts w:eastAsia="Times New Roman"/>
          <w:sz w:val="24"/>
          <w:szCs w:val="24"/>
        </w:rPr>
      </w:pPr>
    </w:p>
    <w:p w14:paraId="307460B6" w14:textId="77777777" w:rsidR="00352E5C" w:rsidRPr="004D4510" w:rsidRDefault="00757113" w:rsidP="008004CC">
      <w:pPr>
        <w:numPr>
          <w:ilvl w:val="2"/>
          <w:numId w:val="21"/>
        </w:numPr>
        <w:tabs>
          <w:tab w:val="left" w:pos="2000"/>
        </w:tabs>
        <w:ind w:left="2000" w:hanging="492"/>
        <w:rPr>
          <w:rFonts w:eastAsia="Times New Roman"/>
          <w:sz w:val="24"/>
          <w:szCs w:val="24"/>
        </w:rPr>
      </w:pPr>
      <w:r w:rsidRPr="004D4510">
        <w:rPr>
          <w:rFonts w:eastAsia="Times New Roman"/>
          <w:sz w:val="24"/>
          <w:szCs w:val="24"/>
        </w:rPr>
        <w:t>Seekers, Nicodemus, a religious leader (John 3)</w:t>
      </w:r>
    </w:p>
    <w:p w14:paraId="7BAF002D" w14:textId="77777777" w:rsidR="00352E5C" w:rsidRPr="004D4510" w:rsidRDefault="00352E5C" w:rsidP="008004CC">
      <w:pPr>
        <w:rPr>
          <w:rFonts w:eastAsia="Times New Roman"/>
          <w:sz w:val="24"/>
          <w:szCs w:val="24"/>
        </w:rPr>
      </w:pPr>
    </w:p>
    <w:p w14:paraId="03A6CB4B" w14:textId="77777777" w:rsidR="00352E5C" w:rsidRPr="004D4510" w:rsidRDefault="00757113" w:rsidP="008004CC">
      <w:pPr>
        <w:numPr>
          <w:ilvl w:val="4"/>
          <w:numId w:val="21"/>
        </w:numPr>
        <w:tabs>
          <w:tab w:val="left" w:pos="2880"/>
        </w:tabs>
        <w:ind w:left="2880" w:hanging="351"/>
        <w:rPr>
          <w:rFonts w:eastAsia="Wingdings"/>
          <w:sz w:val="24"/>
          <w:szCs w:val="24"/>
        </w:rPr>
      </w:pPr>
      <w:r w:rsidRPr="004D4510">
        <w:rPr>
          <w:rFonts w:eastAsia="Times New Roman"/>
          <w:sz w:val="24"/>
          <w:szCs w:val="24"/>
        </w:rPr>
        <w:t>Jesus theologically responds to a religious leader seeking him</w:t>
      </w:r>
    </w:p>
    <w:p w14:paraId="30D1A2FC" w14:textId="77777777" w:rsidR="00352E5C" w:rsidRPr="004D4510" w:rsidRDefault="00352E5C" w:rsidP="008004CC">
      <w:pPr>
        <w:rPr>
          <w:sz w:val="24"/>
          <w:szCs w:val="24"/>
        </w:rPr>
      </w:pPr>
    </w:p>
    <w:p w14:paraId="756673DD" w14:textId="77777777" w:rsidR="00352E5C" w:rsidRPr="004D4510" w:rsidRDefault="00757113" w:rsidP="008004CC">
      <w:pPr>
        <w:numPr>
          <w:ilvl w:val="0"/>
          <w:numId w:val="22"/>
        </w:numPr>
        <w:tabs>
          <w:tab w:val="left" w:pos="2000"/>
        </w:tabs>
        <w:ind w:left="2000" w:hanging="559"/>
        <w:rPr>
          <w:rFonts w:eastAsia="Times New Roman"/>
          <w:sz w:val="24"/>
          <w:szCs w:val="24"/>
        </w:rPr>
      </w:pPr>
      <w:r w:rsidRPr="004D4510">
        <w:rPr>
          <w:rFonts w:eastAsia="Times New Roman"/>
          <w:sz w:val="24"/>
          <w:szCs w:val="24"/>
        </w:rPr>
        <w:t>The woman at the well, an immoral person in need of a Saviour (John 4)</w:t>
      </w:r>
    </w:p>
    <w:p w14:paraId="7677C8B6" w14:textId="77777777" w:rsidR="00352E5C" w:rsidRPr="004D4510" w:rsidRDefault="00352E5C" w:rsidP="008004CC">
      <w:pPr>
        <w:rPr>
          <w:rFonts w:eastAsia="Times New Roman"/>
          <w:sz w:val="24"/>
          <w:szCs w:val="24"/>
        </w:rPr>
      </w:pPr>
    </w:p>
    <w:p w14:paraId="6C5BEFD1" w14:textId="77777777" w:rsidR="00352E5C" w:rsidRPr="004D4510" w:rsidRDefault="00757113" w:rsidP="008004CC">
      <w:pPr>
        <w:numPr>
          <w:ilvl w:val="1"/>
          <w:numId w:val="22"/>
        </w:numPr>
        <w:tabs>
          <w:tab w:val="left" w:pos="2880"/>
        </w:tabs>
        <w:ind w:left="2880" w:hanging="351"/>
        <w:rPr>
          <w:rFonts w:eastAsia="Wingdings"/>
          <w:sz w:val="24"/>
          <w:szCs w:val="24"/>
        </w:rPr>
      </w:pPr>
      <w:r w:rsidRPr="004D4510">
        <w:rPr>
          <w:rFonts w:eastAsia="Times New Roman"/>
          <w:sz w:val="24"/>
          <w:szCs w:val="24"/>
        </w:rPr>
        <w:t>Jesus helped the woman understand the right way of God, speaking to someone his culture considered ‘unclean’</w:t>
      </w:r>
    </w:p>
    <w:p w14:paraId="1E0C0EF4" w14:textId="77777777" w:rsidR="00352E5C" w:rsidRPr="004D4510" w:rsidRDefault="00352E5C" w:rsidP="008004CC">
      <w:pPr>
        <w:rPr>
          <w:rFonts w:eastAsia="Wingdings"/>
          <w:sz w:val="24"/>
          <w:szCs w:val="24"/>
        </w:rPr>
      </w:pPr>
    </w:p>
    <w:p w14:paraId="4FA65B04" w14:textId="77777777" w:rsidR="00352E5C" w:rsidRPr="004D4510" w:rsidRDefault="00757113" w:rsidP="008004CC">
      <w:pPr>
        <w:numPr>
          <w:ilvl w:val="0"/>
          <w:numId w:val="22"/>
        </w:numPr>
        <w:tabs>
          <w:tab w:val="left" w:pos="2000"/>
        </w:tabs>
        <w:ind w:left="2000" w:right="460" w:hanging="626"/>
        <w:rPr>
          <w:rFonts w:eastAsia="Times New Roman"/>
          <w:sz w:val="24"/>
          <w:szCs w:val="24"/>
        </w:rPr>
      </w:pPr>
      <w:r w:rsidRPr="004D4510">
        <w:rPr>
          <w:rFonts w:eastAsia="Times New Roman"/>
          <w:sz w:val="24"/>
          <w:szCs w:val="24"/>
        </w:rPr>
        <w:t>Hardened religious leaders, such as the Pharisees (Mark 12:38-40, Luke 20:40-47)</w:t>
      </w:r>
    </w:p>
    <w:p w14:paraId="3BFE8105" w14:textId="77777777" w:rsidR="00352E5C" w:rsidRPr="004D4510" w:rsidRDefault="00352E5C" w:rsidP="008004CC">
      <w:pPr>
        <w:rPr>
          <w:rFonts w:eastAsia="Times New Roman"/>
          <w:sz w:val="24"/>
          <w:szCs w:val="24"/>
        </w:rPr>
      </w:pPr>
    </w:p>
    <w:p w14:paraId="2DA86B1E" w14:textId="77777777" w:rsidR="00352E5C" w:rsidRPr="004D4510" w:rsidRDefault="00757113" w:rsidP="008004CC">
      <w:pPr>
        <w:numPr>
          <w:ilvl w:val="1"/>
          <w:numId w:val="22"/>
        </w:numPr>
        <w:tabs>
          <w:tab w:val="left" w:pos="2880"/>
        </w:tabs>
        <w:ind w:left="2880" w:hanging="351"/>
        <w:rPr>
          <w:rFonts w:eastAsia="Wingdings"/>
          <w:sz w:val="24"/>
          <w:szCs w:val="24"/>
        </w:rPr>
      </w:pPr>
      <w:r w:rsidRPr="004D4510">
        <w:rPr>
          <w:rFonts w:eastAsia="Times New Roman"/>
          <w:sz w:val="24"/>
          <w:szCs w:val="24"/>
        </w:rPr>
        <w:t>Jesus warns against false religious teachers</w:t>
      </w:r>
    </w:p>
    <w:p w14:paraId="3122309F" w14:textId="77777777" w:rsidR="00352E5C" w:rsidRPr="004D4510" w:rsidRDefault="00352E5C" w:rsidP="008004CC">
      <w:pPr>
        <w:rPr>
          <w:rFonts w:eastAsia="Wingdings"/>
          <w:sz w:val="24"/>
          <w:szCs w:val="24"/>
        </w:rPr>
      </w:pPr>
    </w:p>
    <w:p w14:paraId="07B00B9F" w14:textId="77777777" w:rsidR="00352E5C" w:rsidRPr="004D4510" w:rsidRDefault="00757113" w:rsidP="008004CC">
      <w:pPr>
        <w:numPr>
          <w:ilvl w:val="0"/>
          <w:numId w:val="22"/>
        </w:numPr>
        <w:tabs>
          <w:tab w:val="left" w:pos="2000"/>
        </w:tabs>
        <w:ind w:left="2000" w:right="380" w:hanging="612"/>
        <w:rPr>
          <w:rFonts w:eastAsia="Times New Roman"/>
          <w:sz w:val="24"/>
          <w:szCs w:val="24"/>
        </w:rPr>
      </w:pPr>
      <w:r w:rsidRPr="004D4510">
        <w:rPr>
          <w:rFonts w:eastAsia="Times New Roman"/>
          <w:sz w:val="24"/>
          <w:szCs w:val="24"/>
        </w:rPr>
        <w:t>Corrupt and evil religious leaders, defying God’s house (Matthew 21:12, John 2:13-16)</w:t>
      </w:r>
    </w:p>
    <w:p w14:paraId="07BA8DA9" w14:textId="77777777" w:rsidR="00352E5C" w:rsidRPr="004D4510" w:rsidRDefault="00352E5C" w:rsidP="008004CC">
      <w:pPr>
        <w:rPr>
          <w:rFonts w:eastAsia="Times New Roman"/>
          <w:sz w:val="24"/>
          <w:szCs w:val="24"/>
        </w:rPr>
      </w:pPr>
    </w:p>
    <w:p w14:paraId="1AD93708" w14:textId="77777777" w:rsidR="00352E5C" w:rsidRPr="004D4510" w:rsidRDefault="00757113" w:rsidP="008004CC">
      <w:pPr>
        <w:numPr>
          <w:ilvl w:val="1"/>
          <w:numId w:val="22"/>
        </w:numPr>
        <w:tabs>
          <w:tab w:val="left" w:pos="2880"/>
        </w:tabs>
        <w:ind w:left="2880" w:hanging="351"/>
        <w:rPr>
          <w:rFonts w:eastAsia="Wingdings"/>
          <w:sz w:val="24"/>
          <w:szCs w:val="24"/>
        </w:rPr>
      </w:pPr>
      <w:r w:rsidRPr="004D4510">
        <w:rPr>
          <w:rFonts w:eastAsia="Times New Roman"/>
          <w:sz w:val="24"/>
          <w:szCs w:val="24"/>
        </w:rPr>
        <w:t>Jesus did not tolerate false religion</w:t>
      </w:r>
    </w:p>
    <w:p w14:paraId="1A20EEF2" w14:textId="77777777" w:rsidR="00352E5C" w:rsidRPr="004D4510" w:rsidRDefault="00352E5C" w:rsidP="008004CC">
      <w:pPr>
        <w:rPr>
          <w:rFonts w:eastAsia="Wingdings"/>
          <w:sz w:val="24"/>
          <w:szCs w:val="24"/>
        </w:rPr>
      </w:pPr>
    </w:p>
    <w:p w14:paraId="7C7B86DD" w14:textId="77777777" w:rsidR="00352E5C" w:rsidRPr="004D4510" w:rsidRDefault="00757113" w:rsidP="008004CC">
      <w:pPr>
        <w:numPr>
          <w:ilvl w:val="0"/>
          <w:numId w:val="22"/>
        </w:numPr>
        <w:tabs>
          <w:tab w:val="left" w:pos="2000"/>
        </w:tabs>
        <w:ind w:left="2000" w:hanging="546"/>
        <w:rPr>
          <w:rFonts w:eastAsia="Times New Roman"/>
          <w:sz w:val="24"/>
          <w:szCs w:val="24"/>
        </w:rPr>
      </w:pPr>
      <w:r w:rsidRPr="004D4510">
        <w:rPr>
          <w:rFonts w:eastAsia="Times New Roman"/>
          <w:sz w:val="24"/>
          <w:szCs w:val="24"/>
        </w:rPr>
        <w:t>Jesus had compassion on the masses (Matthew 9:35-38)</w:t>
      </w:r>
    </w:p>
    <w:p w14:paraId="52C6B694" w14:textId="77777777" w:rsidR="00352E5C" w:rsidRPr="004D4510" w:rsidRDefault="00352E5C" w:rsidP="008004CC">
      <w:pPr>
        <w:rPr>
          <w:sz w:val="24"/>
          <w:szCs w:val="24"/>
        </w:rPr>
      </w:pPr>
    </w:p>
    <w:p w14:paraId="0CB69C2C" w14:textId="77777777" w:rsidR="00352E5C" w:rsidRPr="004D4510" w:rsidRDefault="00757113" w:rsidP="008004CC">
      <w:pPr>
        <w:ind w:left="2060"/>
        <w:rPr>
          <w:sz w:val="24"/>
          <w:szCs w:val="24"/>
        </w:rPr>
      </w:pPr>
      <w:bookmarkStart w:id="7" w:name="page8"/>
      <w:bookmarkEnd w:id="7"/>
      <w:r w:rsidRPr="004D4510">
        <w:rPr>
          <w:rFonts w:eastAsia="Times New Roman"/>
          <w:i/>
          <w:iCs/>
          <w:sz w:val="24"/>
          <w:szCs w:val="24"/>
        </w:rPr>
        <w:lastRenderedPageBreak/>
        <w:t>Then Jesus went about all the cities and villages, teaching in their synagogues, preaching the gospel of the kingdom, and healing every sickness and every disease among the people. But when He saw the multitudes, He was moved with compassion for them, because they were weary and scattered, like sheep having no shepherd. Then He said to His disciples, “The harvest truly is plentiful, but the laborers are few. Therefore, pray the Lord of the harvest to send out laborers into His harvest.”</w:t>
      </w:r>
    </w:p>
    <w:p w14:paraId="5491F416" w14:textId="77777777" w:rsidR="00352E5C" w:rsidRPr="004D4510" w:rsidRDefault="00352E5C" w:rsidP="008004CC">
      <w:pPr>
        <w:rPr>
          <w:sz w:val="24"/>
          <w:szCs w:val="24"/>
        </w:rPr>
      </w:pPr>
    </w:p>
    <w:p w14:paraId="7E4DE15B" w14:textId="77777777" w:rsidR="00352E5C" w:rsidRPr="004D4510" w:rsidRDefault="00757113" w:rsidP="008004CC">
      <w:pPr>
        <w:numPr>
          <w:ilvl w:val="0"/>
          <w:numId w:val="23"/>
        </w:numPr>
        <w:tabs>
          <w:tab w:val="left" w:pos="1500"/>
        </w:tabs>
        <w:ind w:left="1500" w:hanging="351"/>
        <w:rPr>
          <w:rFonts w:eastAsia="Times New Roman"/>
          <w:sz w:val="24"/>
          <w:szCs w:val="24"/>
        </w:rPr>
      </w:pPr>
      <w:r w:rsidRPr="004D4510">
        <w:rPr>
          <w:rFonts w:eastAsia="Times New Roman"/>
          <w:sz w:val="24"/>
          <w:szCs w:val="24"/>
        </w:rPr>
        <w:t>Refugee movements, because of geo-political situations are flooding into our lands, or into refugee camps. Why is God is bringing more Muslims our way?</w:t>
      </w:r>
    </w:p>
    <w:p w14:paraId="0CCB5972" w14:textId="77777777" w:rsidR="00352E5C" w:rsidRPr="004D4510" w:rsidRDefault="00352E5C" w:rsidP="008004CC">
      <w:pPr>
        <w:rPr>
          <w:rFonts w:eastAsia="Times New Roman"/>
          <w:sz w:val="24"/>
          <w:szCs w:val="24"/>
        </w:rPr>
      </w:pPr>
    </w:p>
    <w:p w14:paraId="703327C7" w14:textId="77777777" w:rsidR="00352E5C" w:rsidRPr="004D4510" w:rsidRDefault="00757113" w:rsidP="008004CC">
      <w:pPr>
        <w:ind w:left="1500"/>
        <w:rPr>
          <w:rFonts w:eastAsia="Times New Roman"/>
          <w:sz w:val="24"/>
          <w:szCs w:val="24"/>
        </w:rPr>
      </w:pPr>
      <w:r w:rsidRPr="004D4510">
        <w:rPr>
          <w:rFonts w:eastAsia="Times New Roman"/>
          <w:b/>
          <w:bCs/>
          <w:sz w:val="24"/>
          <w:szCs w:val="24"/>
        </w:rPr>
        <w:t>–So, that they too can receive salvation through the Lord Jesus.</w:t>
      </w:r>
    </w:p>
    <w:p w14:paraId="7589F46D" w14:textId="77777777" w:rsidR="00352E5C" w:rsidRPr="004D4510" w:rsidRDefault="00352E5C" w:rsidP="008004CC">
      <w:pPr>
        <w:rPr>
          <w:sz w:val="24"/>
          <w:szCs w:val="24"/>
        </w:rPr>
      </w:pPr>
    </w:p>
    <w:p w14:paraId="4872F29B" w14:textId="77777777" w:rsidR="00352E5C" w:rsidRPr="004D4510" w:rsidRDefault="00352E5C" w:rsidP="008004CC">
      <w:pPr>
        <w:rPr>
          <w:sz w:val="24"/>
          <w:szCs w:val="24"/>
        </w:rPr>
      </w:pPr>
    </w:p>
    <w:p w14:paraId="7CD20BA2" w14:textId="77777777" w:rsidR="00352E5C" w:rsidRPr="004D4510" w:rsidRDefault="00352E5C" w:rsidP="008004CC">
      <w:pPr>
        <w:rPr>
          <w:sz w:val="24"/>
          <w:szCs w:val="24"/>
        </w:rPr>
      </w:pPr>
    </w:p>
    <w:p w14:paraId="21153233" w14:textId="264E1A72" w:rsidR="00352E5C" w:rsidRPr="00F56AFF" w:rsidRDefault="00757113" w:rsidP="008004CC">
      <w:pPr>
        <w:tabs>
          <w:tab w:val="left" w:pos="760"/>
        </w:tabs>
        <w:rPr>
          <w:b/>
          <w:bCs/>
          <w:sz w:val="24"/>
          <w:szCs w:val="24"/>
        </w:rPr>
      </w:pPr>
      <w:r w:rsidRPr="00F56AFF">
        <w:rPr>
          <w:rFonts w:eastAsia="Times New Roman"/>
          <w:b/>
          <w:bCs/>
          <w:sz w:val="24"/>
          <w:szCs w:val="24"/>
        </w:rPr>
        <w:t>VIII.</w:t>
      </w:r>
      <w:r w:rsidRPr="00F56AFF">
        <w:rPr>
          <w:b/>
          <w:bCs/>
          <w:sz w:val="24"/>
          <w:szCs w:val="24"/>
        </w:rPr>
        <w:tab/>
      </w:r>
      <w:r w:rsidRPr="00F56AFF">
        <w:rPr>
          <w:rFonts w:eastAsia="Times New Roman"/>
          <w:b/>
          <w:bCs/>
          <w:sz w:val="24"/>
          <w:szCs w:val="24"/>
        </w:rPr>
        <w:t>C</w:t>
      </w:r>
      <w:r w:rsidR="00F56AFF">
        <w:rPr>
          <w:rFonts w:eastAsia="Times New Roman"/>
          <w:b/>
          <w:bCs/>
          <w:sz w:val="24"/>
          <w:szCs w:val="24"/>
        </w:rPr>
        <w:t>onfident Christianity</w:t>
      </w:r>
      <w:r w:rsidRPr="00F56AFF">
        <w:rPr>
          <w:rFonts w:eastAsia="Times New Roman"/>
          <w:b/>
          <w:bCs/>
          <w:sz w:val="24"/>
          <w:szCs w:val="24"/>
        </w:rPr>
        <w:t>:</w:t>
      </w:r>
    </w:p>
    <w:p w14:paraId="45339B2E" w14:textId="77777777" w:rsidR="00352E5C" w:rsidRPr="004D4510" w:rsidRDefault="00352E5C" w:rsidP="008004CC">
      <w:pPr>
        <w:rPr>
          <w:sz w:val="24"/>
          <w:szCs w:val="24"/>
        </w:rPr>
      </w:pPr>
    </w:p>
    <w:p w14:paraId="67D50694" w14:textId="77777777" w:rsidR="00352E5C" w:rsidRPr="004D4510" w:rsidRDefault="00757113" w:rsidP="008004CC">
      <w:pPr>
        <w:ind w:left="780"/>
        <w:rPr>
          <w:sz w:val="24"/>
          <w:szCs w:val="24"/>
        </w:rPr>
      </w:pPr>
      <w:r w:rsidRPr="004D4510">
        <w:rPr>
          <w:rFonts w:eastAsia="Times New Roman"/>
          <w:sz w:val="24"/>
          <w:szCs w:val="24"/>
        </w:rPr>
        <w:t>The ‘ease’ of gospel proclamation among Muslims</w:t>
      </w:r>
    </w:p>
    <w:p w14:paraId="726A57EB" w14:textId="77777777" w:rsidR="00352E5C" w:rsidRPr="004D4510" w:rsidRDefault="00352E5C" w:rsidP="008004CC">
      <w:pPr>
        <w:rPr>
          <w:sz w:val="24"/>
          <w:szCs w:val="24"/>
        </w:rPr>
      </w:pPr>
    </w:p>
    <w:p w14:paraId="74BBD1BF" w14:textId="77777777" w:rsidR="00352E5C" w:rsidRPr="004D4510" w:rsidRDefault="00757113" w:rsidP="008004CC">
      <w:pPr>
        <w:numPr>
          <w:ilvl w:val="0"/>
          <w:numId w:val="24"/>
        </w:numPr>
        <w:tabs>
          <w:tab w:val="left" w:pos="1620"/>
        </w:tabs>
        <w:ind w:left="1620" w:hanging="351"/>
        <w:rPr>
          <w:rFonts w:eastAsia="Times New Roman"/>
          <w:sz w:val="24"/>
          <w:szCs w:val="24"/>
        </w:rPr>
      </w:pPr>
      <w:r w:rsidRPr="004D4510">
        <w:rPr>
          <w:rFonts w:eastAsia="Times New Roman"/>
          <w:sz w:val="24"/>
          <w:szCs w:val="24"/>
        </w:rPr>
        <w:t>God has spread Muslims out into the diaspora. Away from suppressive regimes. To countries where [at least for now] a Christian voice is still present.</w:t>
      </w:r>
    </w:p>
    <w:p w14:paraId="646A847F" w14:textId="77777777" w:rsidR="00352E5C" w:rsidRPr="004D4510" w:rsidRDefault="00352E5C" w:rsidP="008004CC">
      <w:pPr>
        <w:rPr>
          <w:rFonts w:eastAsia="Times New Roman"/>
          <w:sz w:val="24"/>
          <w:szCs w:val="24"/>
        </w:rPr>
      </w:pPr>
    </w:p>
    <w:p w14:paraId="6569DC91" w14:textId="77777777" w:rsidR="00352E5C" w:rsidRPr="004D4510" w:rsidRDefault="00757113" w:rsidP="008004CC">
      <w:pPr>
        <w:numPr>
          <w:ilvl w:val="0"/>
          <w:numId w:val="24"/>
        </w:numPr>
        <w:tabs>
          <w:tab w:val="left" w:pos="1620"/>
        </w:tabs>
        <w:ind w:left="1620" w:hanging="351"/>
        <w:rPr>
          <w:rFonts w:eastAsia="Times New Roman"/>
          <w:sz w:val="24"/>
          <w:szCs w:val="24"/>
        </w:rPr>
      </w:pPr>
      <w:r w:rsidRPr="004D4510">
        <w:rPr>
          <w:rFonts w:eastAsia="Times New Roman"/>
          <w:sz w:val="24"/>
          <w:szCs w:val="24"/>
        </w:rPr>
        <w:t>Sharing the truth with Muslims can be far easier than with atheists… we don’t have to start by trying to convince them that God exists.</w:t>
      </w:r>
    </w:p>
    <w:p w14:paraId="293F9E1D" w14:textId="77777777" w:rsidR="00352E5C" w:rsidRPr="004D4510" w:rsidRDefault="00352E5C" w:rsidP="008004CC">
      <w:pPr>
        <w:rPr>
          <w:rFonts w:eastAsia="Times New Roman"/>
          <w:sz w:val="24"/>
          <w:szCs w:val="24"/>
        </w:rPr>
      </w:pPr>
    </w:p>
    <w:p w14:paraId="08A1868C" w14:textId="77777777" w:rsidR="00352E5C" w:rsidRPr="004D4510" w:rsidRDefault="00757113" w:rsidP="008004CC">
      <w:pPr>
        <w:numPr>
          <w:ilvl w:val="0"/>
          <w:numId w:val="24"/>
        </w:numPr>
        <w:tabs>
          <w:tab w:val="left" w:pos="1620"/>
        </w:tabs>
        <w:ind w:left="1620" w:hanging="351"/>
        <w:jc w:val="both"/>
        <w:rPr>
          <w:rFonts w:eastAsia="Times New Roman"/>
          <w:sz w:val="24"/>
          <w:szCs w:val="24"/>
        </w:rPr>
      </w:pPr>
      <w:r w:rsidRPr="004D4510">
        <w:rPr>
          <w:rFonts w:eastAsia="Times New Roman"/>
          <w:sz w:val="24"/>
          <w:szCs w:val="24"/>
        </w:rPr>
        <w:t>When we explain our faith to Muslims, generally we are doing a Bible study, rather than engaging complex philosophy. That means, we just need to become biblically literate.</w:t>
      </w:r>
    </w:p>
    <w:p w14:paraId="37B34B54" w14:textId="77777777" w:rsidR="00352E5C" w:rsidRPr="004D4510" w:rsidRDefault="00352E5C" w:rsidP="008004CC">
      <w:pPr>
        <w:rPr>
          <w:rFonts w:eastAsia="Times New Roman"/>
          <w:sz w:val="24"/>
          <w:szCs w:val="24"/>
        </w:rPr>
      </w:pPr>
    </w:p>
    <w:p w14:paraId="745D9E45" w14:textId="77777777" w:rsidR="00352E5C" w:rsidRPr="004D4510" w:rsidRDefault="00757113" w:rsidP="008004CC">
      <w:pPr>
        <w:numPr>
          <w:ilvl w:val="1"/>
          <w:numId w:val="24"/>
        </w:numPr>
        <w:tabs>
          <w:tab w:val="left" w:pos="2220"/>
        </w:tabs>
        <w:ind w:left="2220" w:hanging="351"/>
        <w:rPr>
          <w:rFonts w:eastAsia="Wingdings"/>
          <w:sz w:val="24"/>
          <w:szCs w:val="24"/>
        </w:rPr>
      </w:pPr>
      <w:r w:rsidRPr="004D4510">
        <w:rPr>
          <w:rFonts w:eastAsia="Times New Roman"/>
          <w:sz w:val="24"/>
          <w:szCs w:val="24"/>
        </w:rPr>
        <w:t>It means that apologetics (defense and explanations of the Christian faith) to a Muslim, forces us to know our doctrine. What a wonderful prospect!</w:t>
      </w:r>
    </w:p>
    <w:p w14:paraId="468DA537" w14:textId="77777777" w:rsidR="00352E5C" w:rsidRPr="004D4510" w:rsidRDefault="00352E5C" w:rsidP="008004CC">
      <w:pPr>
        <w:rPr>
          <w:rFonts w:eastAsia="Wingdings"/>
          <w:sz w:val="24"/>
          <w:szCs w:val="24"/>
        </w:rPr>
      </w:pPr>
    </w:p>
    <w:p w14:paraId="43081B67" w14:textId="77777777" w:rsidR="00352E5C" w:rsidRPr="004D4510" w:rsidRDefault="00757113" w:rsidP="008004CC">
      <w:pPr>
        <w:numPr>
          <w:ilvl w:val="1"/>
          <w:numId w:val="24"/>
        </w:numPr>
        <w:tabs>
          <w:tab w:val="left" w:pos="2220"/>
        </w:tabs>
        <w:ind w:left="2220" w:right="80" w:hanging="351"/>
        <w:rPr>
          <w:rFonts w:eastAsia="Wingdings"/>
          <w:sz w:val="24"/>
          <w:szCs w:val="24"/>
        </w:rPr>
      </w:pPr>
      <w:r w:rsidRPr="004D4510">
        <w:rPr>
          <w:rFonts w:eastAsia="Times New Roman"/>
          <w:sz w:val="24"/>
          <w:szCs w:val="24"/>
        </w:rPr>
        <w:t>It forces us to learn how to articulate key gospel truths, such as the trinity, the divinity of Jesus, atonement, sin, and authority of scripture.</w:t>
      </w:r>
    </w:p>
    <w:p w14:paraId="291011E4" w14:textId="77777777" w:rsidR="00352E5C" w:rsidRPr="004D4510" w:rsidRDefault="00352E5C" w:rsidP="008004CC">
      <w:pPr>
        <w:rPr>
          <w:sz w:val="24"/>
          <w:szCs w:val="24"/>
        </w:rPr>
      </w:pPr>
    </w:p>
    <w:p w14:paraId="688B18A4" w14:textId="77777777" w:rsidR="00352E5C" w:rsidRPr="004D4510" w:rsidRDefault="00757113" w:rsidP="008004CC">
      <w:pPr>
        <w:ind w:left="60" w:right="300"/>
        <w:rPr>
          <w:sz w:val="24"/>
          <w:szCs w:val="24"/>
        </w:rPr>
      </w:pPr>
      <w:r w:rsidRPr="004D4510">
        <w:rPr>
          <w:rFonts w:eastAsia="Times New Roman"/>
          <w:sz w:val="24"/>
          <w:szCs w:val="24"/>
        </w:rPr>
        <w:t>The growth of Islam will hopefully mobilize Christians out of complacency in Europe… Let’s keep praying for Christians to engage Muslims with the gospel.</w:t>
      </w:r>
    </w:p>
    <w:p w14:paraId="3B3D29FD" w14:textId="77777777" w:rsidR="00352E5C" w:rsidRPr="004D4510" w:rsidRDefault="00352E5C" w:rsidP="008004CC">
      <w:pPr>
        <w:rPr>
          <w:sz w:val="24"/>
          <w:szCs w:val="24"/>
        </w:rPr>
      </w:pPr>
    </w:p>
    <w:p w14:paraId="3480A3A8" w14:textId="77777777" w:rsidR="00352E5C" w:rsidRPr="004D4510" w:rsidRDefault="00352E5C" w:rsidP="008004CC">
      <w:pPr>
        <w:rPr>
          <w:sz w:val="24"/>
          <w:szCs w:val="24"/>
        </w:rPr>
      </w:pPr>
    </w:p>
    <w:p w14:paraId="46132837" w14:textId="1DF3B86A" w:rsidR="00352E5C" w:rsidRPr="00F56AFF" w:rsidRDefault="00757113" w:rsidP="008004CC">
      <w:pPr>
        <w:ind w:left="60"/>
        <w:rPr>
          <w:b/>
          <w:bCs/>
          <w:sz w:val="24"/>
          <w:szCs w:val="24"/>
        </w:rPr>
      </w:pPr>
      <w:r w:rsidRPr="00F56AFF">
        <w:rPr>
          <w:rFonts w:eastAsia="Times New Roman"/>
          <w:b/>
          <w:bCs/>
          <w:sz w:val="24"/>
          <w:szCs w:val="24"/>
        </w:rPr>
        <w:t>I</w:t>
      </w:r>
      <w:r w:rsidR="00F56AFF">
        <w:rPr>
          <w:rFonts w:eastAsia="Times New Roman"/>
          <w:b/>
          <w:bCs/>
          <w:sz w:val="24"/>
          <w:szCs w:val="24"/>
        </w:rPr>
        <w:t>n Conclusion</w:t>
      </w:r>
    </w:p>
    <w:p w14:paraId="67FAAB0E" w14:textId="77777777" w:rsidR="00352E5C" w:rsidRPr="004D4510" w:rsidRDefault="00352E5C" w:rsidP="008004CC">
      <w:pPr>
        <w:rPr>
          <w:sz w:val="24"/>
          <w:szCs w:val="24"/>
        </w:rPr>
      </w:pPr>
    </w:p>
    <w:p w14:paraId="16813991" w14:textId="77777777" w:rsidR="00352E5C" w:rsidRPr="004D4510" w:rsidRDefault="00757113" w:rsidP="008004CC">
      <w:pPr>
        <w:ind w:left="60"/>
        <w:rPr>
          <w:sz w:val="24"/>
          <w:szCs w:val="24"/>
        </w:rPr>
      </w:pPr>
      <w:r w:rsidRPr="004D4510">
        <w:rPr>
          <w:rFonts w:eastAsia="Times New Roman"/>
          <w:b/>
          <w:bCs/>
          <w:sz w:val="24"/>
          <w:szCs w:val="24"/>
        </w:rPr>
        <w:t>All Muslims need Jesus.</w:t>
      </w:r>
    </w:p>
    <w:p w14:paraId="768A1E5A" w14:textId="77777777" w:rsidR="00352E5C" w:rsidRPr="004D4510" w:rsidRDefault="00352E5C" w:rsidP="008004CC">
      <w:pPr>
        <w:rPr>
          <w:sz w:val="24"/>
          <w:szCs w:val="24"/>
        </w:rPr>
      </w:pPr>
    </w:p>
    <w:p w14:paraId="2BBB691E" w14:textId="77777777" w:rsidR="00352E5C" w:rsidRPr="004D4510" w:rsidRDefault="00757113" w:rsidP="008004CC">
      <w:pPr>
        <w:numPr>
          <w:ilvl w:val="0"/>
          <w:numId w:val="25"/>
        </w:numPr>
        <w:tabs>
          <w:tab w:val="left" w:pos="780"/>
        </w:tabs>
        <w:ind w:left="780" w:hanging="351"/>
        <w:rPr>
          <w:rFonts w:eastAsia="Times New Roman"/>
          <w:sz w:val="24"/>
          <w:szCs w:val="24"/>
        </w:rPr>
      </w:pPr>
      <w:r w:rsidRPr="004D4510">
        <w:rPr>
          <w:rFonts w:eastAsia="Times New Roman"/>
          <w:b/>
          <w:bCs/>
          <w:sz w:val="24"/>
          <w:szCs w:val="24"/>
        </w:rPr>
        <w:t>Speak up, discuss, debate if appropriate, share, introduce them to Christ.</w:t>
      </w:r>
    </w:p>
    <w:p w14:paraId="4FBC78A4" w14:textId="77777777" w:rsidR="00352E5C" w:rsidRPr="004D4510" w:rsidRDefault="00352E5C" w:rsidP="008004CC">
      <w:pPr>
        <w:rPr>
          <w:rFonts w:eastAsia="Times New Roman"/>
          <w:sz w:val="24"/>
          <w:szCs w:val="24"/>
        </w:rPr>
      </w:pPr>
    </w:p>
    <w:p w14:paraId="0C6D1621" w14:textId="77777777" w:rsidR="00352E5C" w:rsidRPr="004D4510" w:rsidRDefault="00757113" w:rsidP="008004CC">
      <w:pPr>
        <w:numPr>
          <w:ilvl w:val="1"/>
          <w:numId w:val="25"/>
        </w:numPr>
        <w:tabs>
          <w:tab w:val="left" w:pos="1200"/>
        </w:tabs>
        <w:ind w:left="1200" w:right="240" w:hanging="357"/>
        <w:rPr>
          <w:rFonts w:eastAsia="Wingdings"/>
          <w:sz w:val="24"/>
          <w:szCs w:val="24"/>
        </w:rPr>
      </w:pPr>
      <w:r w:rsidRPr="004D4510">
        <w:rPr>
          <w:rFonts w:eastAsia="Times New Roman"/>
          <w:sz w:val="24"/>
          <w:szCs w:val="24"/>
        </w:rPr>
        <w:lastRenderedPageBreak/>
        <w:t>Whether you know much about Islam, or not, your gospel witness will be empowered by keeping the Bible, the Trinity, Jesus the Son of God, the crucifixion and forgiveness of sins at the heart of your discussions with Muslims.</w:t>
      </w:r>
    </w:p>
    <w:p w14:paraId="4FF6AEB4" w14:textId="77777777" w:rsidR="00352E5C" w:rsidRPr="004D4510" w:rsidRDefault="00352E5C" w:rsidP="008004CC">
      <w:pPr>
        <w:rPr>
          <w:rFonts w:eastAsia="Wingdings"/>
          <w:sz w:val="24"/>
          <w:szCs w:val="24"/>
        </w:rPr>
      </w:pPr>
    </w:p>
    <w:p w14:paraId="45990A81" w14:textId="77777777" w:rsidR="00352E5C" w:rsidRPr="004D4510" w:rsidRDefault="00757113" w:rsidP="008004CC">
      <w:pPr>
        <w:numPr>
          <w:ilvl w:val="1"/>
          <w:numId w:val="25"/>
        </w:numPr>
        <w:tabs>
          <w:tab w:val="left" w:pos="1200"/>
        </w:tabs>
        <w:ind w:left="1200" w:right="80" w:hanging="357"/>
        <w:rPr>
          <w:rFonts w:eastAsia="Wingdings"/>
          <w:sz w:val="24"/>
          <w:szCs w:val="24"/>
        </w:rPr>
      </w:pPr>
      <w:r w:rsidRPr="004D4510">
        <w:rPr>
          <w:rFonts w:eastAsia="Cambria"/>
          <w:sz w:val="24"/>
          <w:szCs w:val="24"/>
        </w:rPr>
        <w:t xml:space="preserve">We have an opportunity like never before. We have a God who has told us to </w:t>
      </w:r>
      <w:r w:rsidRPr="004D4510">
        <w:rPr>
          <w:rFonts w:eastAsia="Cambria"/>
          <w:i/>
          <w:iCs/>
          <w:sz w:val="24"/>
          <w:szCs w:val="24"/>
        </w:rPr>
        <w:t>‘go tell the world about him, baptizing them in HIS triune name, making disciples of all people’.</w:t>
      </w:r>
    </w:p>
    <w:p w14:paraId="5912D533" w14:textId="77777777" w:rsidR="00352E5C" w:rsidRPr="004D4510" w:rsidRDefault="00352E5C" w:rsidP="008004CC">
      <w:pPr>
        <w:rPr>
          <w:sz w:val="24"/>
          <w:szCs w:val="24"/>
        </w:rPr>
      </w:pPr>
    </w:p>
    <w:p w14:paraId="4B4CA1A2" w14:textId="77777777" w:rsidR="00352E5C" w:rsidRPr="004D4510" w:rsidRDefault="00757113" w:rsidP="008004CC">
      <w:pPr>
        <w:numPr>
          <w:ilvl w:val="0"/>
          <w:numId w:val="26"/>
        </w:numPr>
        <w:tabs>
          <w:tab w:val="left" w:pos="1140"/>
        </w:tabs>
        <w:ind w:left="1140" w:right="760" w:hanging="357"/>
        <w:rPr>
          <w:rFonts w:eastAsia="Wingdings"/>
          <w:sz w:val="24"/>
          <w:szCs w:val="24"/>
        </w:rPr>
      </w:pPr>
      <w:bookmarkStart w:id="8" w:name="page9"/>
      <w:bookmarkEnd w:id="8"/>
      <w:r w:rsidRPr="004D4510">
        <w:rPr>
          <w:rFonts w:eastAsia="Times New Roman"/>
          <w:b/>
          <w:bCs/>
          <w:sz w:val="24"/>
          <w:szCs w:val="24"/>
        </w:rPr>
        <w:t>Keep Jesus at the centre of your conversations and enjoy gospel-centered interactions.</w:t>
      </w:r>
    </w:p>
    <w:p w14:paraId="55E19FF0" w14:textId="77777777" w:rsidR="00352E5C" w:rsidRPr="004D4510" w:rsidRDefault="00352E5C" w:rsidP="008004CC">
      <w:pPr>
        <w:rPr>
          <w:sz w:val="24"/>
          <w:szCs w:val="24"/>
        </w:rPr>
      </w:pPr>
    </w:p>
    <w:p w14:paraId="4BC19D18" w14:textId="77777777" w:rsidR="00352E5C" w:rsidRPr="004D4510" w:rsidRDefault="00352E5C" w:rsidP="008004CC">
      <w:pPr>
        <w:rPr>
          <w:sz w:val="24"/>
          <w:szCs w:val="24"/>
        </w:rPr>
      </w:pPr>
    </w:p>
    <w:p w14:paraId="5DB47291" w14:textId="23532B2D" w:rsidR="00352E5C" w:rsidRPr="004D4510" w:rsidRDefault="00757113" w:rsidP="008004CC">
      <w:pPr>
        <w:rPr>
          <w:sz w:val="24"/>
          <w:szCs w:val="24"/>
        </w:rPr>
      </w:pPr>
      <w:r w:rsidRPr="004D4510">
        <w:rPr>
          <w:rFonts w:eastAsia="Times New Roman"/>
          <w:b/>
          <w:bCs/>
          <w:sz w:val="24"/>
          <w:szCs w:val="24"/>
        </w:rPr>
        <w:t>S</w:t>
      </w:r>
      <w:r w:rsidR="00C30200">
        <w:rPr>
          <w:rFonts w:eastAsia="Times New Roman"/>
          <w:b/>
          <w:bCs/>
          <w:sz w:val="24"/>
          <w:szCs w:val="24"/>
        </w:rPr>
        <w:t>tau True to God’s Commission</w:t>
      </w:r>
    </w:p>
    <w:p w14:paraId="6E9BFE23" w14:textId="77777777" w:rsidR="00352E5C" w:rsidRPr="004D4510" w:rsidRDefault="00352E5C" w:rsidP="008004CC">
      <w:pPr>
        <w:rPr>
          <w:sz w:val="24"/>
          <w:szCs w:val="24"/>
        </w:rPr>
      </w:pPr>
    </w:p>
    <w:p w14:paraId="71718045" w14:textId="77777777" w:rsidR="00352E5C" w:rsidRPr="004D4510" w:rsidRDefault="00757113" w:rsidP="008004CC">
      <w:pPr>
        <w:ind w:left="720" w:right="20"/>
        <w:rPr>
          <w:sz w:val="24"/>
          <w:szCs w:val="24"/>
        </w:rPr>
      </w:pPr>
      <w:r w:rsidRPr="004D4510">
        <w:rPr>
          <w:rFonts w:eastAsia="Times New Roman"/>
          <w:sz w:val="24"/>
          <w:szCs w:val="24"/>
        </w:rPr>
        <w:t xml:space="preserve">Jesus came and spoke to them, saying, </w:t>
      </w:r>
      <w:r w:rsidRPr="004D4510">
        <w:rPr>
          <w:rFonts w:eastAsia="Times New Roman"/>
          <w:i/>
          <w:iCs/>
          <w:sz w:val="24"/>
          <w:szCs w:val="24"/>
        </w:rPr>
        <w:t xml:space="preserve">“All authority has been given to Me in heaven and on earth. Go therefore and make disciples of all nations, baptizing them in </w:t>
      </w:r>
      <w:r w:rsidRPr="004D4510">
        <w:rPr>
          <w:rFonts w:eastAsia="Times New Roman"/>
          <w:b/>
          <w:bCs/>
          <w:i/>
          <w:iCs/>
          <w:sz w:val="24"/>
          <w:szCs w:val="24"/>
        </w:rPr>
        <w:t>the name of the Father and of the Son and of the Holy Spirit</w:t>
      </w:r>
      <w:r w:rsidRPr="004D4510">
        <w:rPr>
          <w:rFonts w:eastAsia="Times New Roman"/>
          <w:i/>
          <w:iCs/>
          <w:sz w:val="24"/>
          <w:szCs w:val="24"/>
        </w:rPr>
        <w:t>, teaching them to observe all things that I have commanded you; and lo, I am with you always, even to the end of the age.”</w:t>
      </w:r>
      <w:r w:rsidRPr="004D4510">
        <w:rPr>
          <w:rFonts w:eastAsia="Times New Roman"/>
          <w:sz w:val="24"/>
          <w:szCs w:val="24"/>
        </w:rPr>
        <w:t xml:space="preserve"> (Matthew 28:18-20)</w:t>
      </w:r>
    </w:p>
    <w:p w14:paraId="4461A31C" w14:textId="77777777" w:rsidR="00352E5C" w:rsidRPr="004D4510" w:rsidRDefault="00352E5C" w:rsidP="008004CC">
      <w:pPr>
        <w:rPr>
          <w:sz w:val="24"/>
          <w:szCs w:val="24"/>
        </w:rPr>
      </w:pPr>
    </w:p>
    <w:p w14:paraId="70BB4961" w14:textId="77777777" w:rsidR="00352E5C" w:rsidRPr="004D4510" w:rsidRDefault="00352E5C" w:rsidP="008004CC">
      <w:pPr>
        <w:rPr>
          <w:sz w:val="24"/>
          <w:szCs w:val="24"/>
        </w:rPr>
      </w:pPr>
    </w:p>
    <w:p w14:paraId="5BFAF0C5" w14:textId="48AC261A" w:rsidR="00352E5C" w:rsidRPr="004D4510" w:rsidRDefault="00757113" w:rsidP="008004CC">
      <w:pPr>
        <w:rPr>
          <w:sz w:val="24"/>
          <w:szCs w:val="24"/>
        </w:rPr>
      </w:pPr>
      <w:r w:rsidRPr="004D4510">
        <w:rPr>
          <w:rFonts w:eastAsia="Times New Roman"/>
          <w:b/>
          <w:bCs/>
          <w:i/>
          <w:iCs/>
          <w:sz w:val="24"/>
          <w:szCs w:val="24"/>
        </w:rPr>
        <w:t>Resources from One Truth Project</w:t>
      </w:r>
      <w:r w:rsidR="00C30200">
        <w:rPr>
          <w:rFonts w:eastAsia="Times New Roman"/>
          <w:b/>
          <w:bCs/>
          <w:i/>
          <w:iCs/>
          <w:sz w:val="24"/>
          <w:szCs w:val="24"/>
        </w:rPr>
        <w:t>:</w:t>
      </w:r>
    </w:p>
    <w:p w14:paraId="44F38A03" w14:textId="77777777" w:rsidR="00352E5C" w:rsidRPr="004D4510" w:rsidRDefault="00352E5C" w:rsidP="008004CC">
      <w:pPr>
        <w:rPr>
          <w:sz w:val="24"/>
          <w:szCs w:val="24"/>
        </w:rPr>
      </w:pPr>
    </w:p>
    <w:p w14:paraId="4E0263C4" w14:textId="77777777" w:rsidR="00352E5C" w:rsidRPr="004D4510" w:rsidRDefault="00757113" w:rsidP="008004CC">
      <w:pPr>
        <w:rPr>
          <w:sz w:val="24"/>
          <w:szCs w:val="24"/>
        </w:rPr>
      </w:pPr>
      <w:r w:rsidRPr="004D4510">
        <w:rPr>
          <w:rFonts w:eastAsia="Times New Roman"/>
          <w:sz w:val="24"/>
          <w:szCs w:val="24"/>
        </w:rPr>
        <w:t>Contact information:</w:t>
      </w:r>
      <w:r w:rsidRPr="004D4510">
        <w:rPr>
          <w:rFonts w:eastAsia="Cambria"/>
          <w:color w:val="0000FF"/>
          <w:sz w:val="24"/>
          <w:szCs w:val="24"/>
        </w:rPr>
        <w:t xml:space="preserve"> </w:t>
      </w:r>
      <w:r w:rsidRPr="004D4510">
        <w:rPr>
          <w:rFonts w:eastAsia="Cambria"/>
          <w:color w:val="0000FF"/>
          <w:sz w:val="24"/>
          <w:szCs w:val="24"/>
          <w:u w:val="single"/>
        </w:rPr>
        <w:t>https://www.onetruthproject.org/contact-us</w:t>
      </w:r>
    </w:p>
    <w:p w14:paraId="4CBA2567" w14:textId="77777777" w:rsidR="00352E5C" w:rsidRPr="004D4510" w:rsidRDefault="00352E5C" w:rsidP="008004CC">
      <w:pPr>
        <w:rPr>
          <w:sz w:val="24"/>
          <w:szCs w:val="24"/>
        </w:rPr>
      </w:pPr>
    </w:p>
    <w:p w14:paraId="1C39BA09" w14:textId="77777777" w:rsidR="00352E5C" w:rsidRDefault="00757113" w:rsidP="008004CC">
      <w:pPr>
        <w:rPr>
          <w:rFonts w:eastAsia="Times New Roman"/>
          <w:color w:val="0000FF"/>
          <w:sz w:val="24"/>
          <w:szCs w:val="24"/>
          <w:u w:val="single"/>
        </w:rPr>
      </w:pPr>
      <w:r w:rsidRPr="004D4510">
        <w:rPr>
          <w:rFonts w:eastAsia="Times New Roman"/>
          <w:sz w:val="24"/>
          <w:szCs w:val="24"/>
        </w:rPr>
        <w:t>Facebook/Instagram:</w:t>
      </w:r>
      <w:r w:rsidRPr="004D4510">
        <w:rPr>
          <w:rFonts w:eastAsia="Times New Roman"/>
          <w:color w:val="0000FF"/>
          <w:sz w:val="24"/>
          <w:szCs w:val="24"/>
        </w:rPr>
        <w:t xml:space="preserve"> </w:t>
      </w:r>
      <w:r w:rsidRPr="004D4510">
        <w:rPr>
          <w:rFonts w:eastAsia="Times New Roman"/>
          <w:color w:val="0000FF"/>
          <w:sz w:val="24"/>
          <w:szCs w:val="24"/>
          <w:u w:val="single"/>
        </w:rPr>
        <w:t>@onetruthproject</w:t>
      </w:r>
    </w:p>
    <w:p w14:paraId="4E6D3820" w14:textId="77777777" w:rsidR="00C30200" w:rsidRPr="004D4510" w:rsidRDefault="00C30200" w:rsidP="008004CC">
      <w:pPr>
        <w:rPr>
          <w:sz w:val="24"/>
          <w:szCs w:val="24"/>
        </w:rPr>
      </w:pPr>
    </w:p>
    <w:p w14:paraId="6DA2A809" w14:textId="77777777" w:rsidR="00352E5C" w:rsidRPr="004D4510" w:rsidRDefault="00757113" w:rsidP="008004CC">
      <w:pPr>
        <w:rPr>
          <w:sz w:val="24"/>
          <w:szCs w:val="24"/>
        </w:rPr>
      </w:pPr>
      <w:r w:rsidRPr="004D4510">
        <w:rPr>
          <w:rFonts w:eastAsia="Times New Roman"/>
          <w:sz w:val="24"/>
          <w:szCs w:val="24"/>
        </w:rPr>
        <w:t>Youtube:</w:t>
      </w:r>
      <w:r w:rsidRPr="004D4510">
        <w:rPr>
          <w:rFonts w:eastAsia="Times New Roman"/>
          <w:color w:val="0000FF"/>
          <w:sz w:val="24"/>
          <w:szCs w:val="24"/>
        </w:rPr>
        <w:t xml:space="preserve"> </w:t>
      </w:r>
      <w:r w:rsidRPr="004D4510">
        <w:rPr>
          <w:rFonts w:eastAsia="Times New Roman"/>
          <w:color w:val="0000FF"/>
          <w:sz w:val="24"/>
          <w:szCs w:val="24"/>
          <w:u w:val="single"/>
        </w:rPr>
        <w:t>@onetruthproject</w:t>
      </w:r>
    </w:p>
    <w:p w14:paraId="0B416560" w14:textId="77777777" w:rsidR="00C30200" w:rsidRPr="004D4510" w:rsidRDefault="00C30200" w:rsidP="008004CC">
      <w:pPr>
        <w:rPr>
          <w:sz w:val="24"/>
          <w:szCs w:val="24"/>
        </w:rPr>
      </w:pPr>
    </w:p>
    <w:p w14:paraId="3CAAA4BD" w14:textId="77777777" w:rsidR="00C30200" w:rsidRDefault="00757113" w:rsidP="008004CC">
      <w:pPr>
        <w:ind w:right="4080"/>
        <w:rPr>
          <w:rFonts w:eastAsia="Times New Roman"/>
          <w:sz w:val="24"/>
          <w:szCs w:val="24"/>
        </w:rPr>
      </w:pPr>
      <w:r w:rsidRPr="004D4510">
        <w:rPr>
          <w:rFonts w:eastAsia="Times New Roman"/>
          <w:sz w:val="24"/>
          <w:szCs w:val="24"/>
        </w:rPr>
        <w:t>Podcast –The First Steps of God:</w:t>
      </w:r>
      <w:r w:rsidRPr="004D4510">
        <w:rPr>
          <w:rFonts w:eastAsia="Times New Roman"/>
          <w:color w:val="0000FF"/>
          <w:sz w:val="24"/>
          <w:szCs w:val="24"/>
        </w:rPr>
        <w:t xml:space="preserve"> </w:t>
      </w:r>
      <w:r w:rsidRPr="004D4510">
        <w:rPr>
          <w:rFonts w:eastAsia="Times New Roman"/>
          <w:color w:val="0000FF"/>
          <w:sz w:val="24"/>
          <w:szCs w:val="24"/>
          <w:u w:val="single"/>
        </w:rPr>
        <w:t>@Thefirststepsofgod</w:t>
      </w:r>
      <w:r w:rsidRPr="004D4510">
        <w:rPr>
          <w:rFonts w:eastAsia="Times New Roman"/>
          <w:sz w:val="24"/>
          <w:szCs w:val="24"/>
        </w:rPr>
        <w:t xml:space="preserve"> </w:t>
      </w:r>
    </w:p>
    <w:p w14:paraId="0E108729" w14:textId="77777777" w:rsidR="00C30200" w:rsidRDefault="00C30200" w:rsidP="008004CC">
      <w:pPr>
        <w:ind w:right="4080"/>
        <w:rPr>
          <w:rFonts w:eastAsia="Times New Roman"/>
          <w:sz w:val="24"/>
          <w:szCs w:val="24"/>
        </w:rPr>
      </w:pPr>
    </w:p>
    <w:p w14:paraId="0F527E6F" w14:textId="797EBC73" w:rsidR="00352E5C" w:rsidRDefault="00757113" w:rsidP="008004CC">
      <w:pPr>
        <w:ind w:right="4080"/>
        <w:rPr>
          <w:rFonts w:eastAsia="Times New Roman"/>
          <w:color w:val="0000FF"/>
          <w:sz w:val="24"/>
          <w:szCs w:val="24"/>
          <w:u w:val="single"/>
        </w:rPr>
      </w:pPr>
      <w:r w:rsidRPr="004D4510">
        <w:rPr>
          <w:rFonts w:eastAsia="Times New Roman"/>
          <w:sz w:val="24"/>
          <w:szCs w:val="24"/>
        </w:rPr>
        <w:t>Bible Tours through the</w:t>
      </w:r>
      <w:r w:rsidRPr="004D4510">
        <w:rPr>
          <w:rFonts w:eastAsia="Times New Roman"/>
          <w:color w:val="0000FF"/>
          <w:sz w:val="24"/>
          <w:szCs w:val="24"/>
        </w:rPr>
        <w:t xml:space="preserve"> </w:t>
      </w:r>
      <w:r w:rsidRPr="004D4510">
        <w:rPr>
          <w:rFonts w:eastAsia="Times New Roman"/>
          <w:color w:val="0000FF"/>
          <w:sz w:val="24"/>
          <w:szCs w:val="24"/>
          <w:u w:val="single"/>
        </w:rPr>
        <w:t>British museum</w:t>
      </w:r>
    </w:p>
    <w:p w14:paraId="33721327" w14:textId="77777777" w:rsidR="00C30200" w:rsidRPr="004D4510" w:rsidRDefault="00C30200" w:rsidP="008004CC">
      <w:pPr>
        <w:ind w:right="4080"/>
        <w:rPr>
          <w:sz w:val="24"/>
          <w:szCs w:val="24"/>
        </w:rPr>
      </w:pPr>
    </w:p>
    <w:p w14:paraId="6AC92636" w14:textId="77777777" w:rsidR="00352E5C" w:rsidRPr="004D4510" w:rsidRDefault="00757113" w:rsidP="008004CC">
      <w:pPr>
        <w:rPr>
          <w:sz w:val="24"/>
          <w:szCs w:val="24"/>
        </w:rPr>
      </w:pPr>
      <w:r w:rsidRPr="004D4510">
        <w:rPr>
          <w:rFonts w:eastAsia="Times New Roman"/>
          <w:sz w:val="24"/>
          <w:szCs w:val="24"/>
        </w:rPr>
        <w:t>Courses on Islam, history, theology, and mission:</w:t>
      </w:r>
      <w:r w:rsidRPr="004D4510">
        <w:rPr>
          <w:rFonts w:eastAsia="Times New Roman"/>
          <w:color w:val="0000FF"/>
          <w:sz w:val="24"/>
          <w:szCs w:val="24"/>
        </w:rPr>
        <w:t xml:space="preserve"> </w:t>
      </w:r>
      <w:r w:rsidRPr="004D4510">
        <w:rPr>
          <w:rFonts w:eastAsia="Times New Roman"/>
          <w:color w:val="0000FF"/>
          <w:sz w:val="24"/>
          <w:szCs w:val="24"/>
          <w:u w:val="single"/>
        </w:rPr>
        <w:t>https://www.onetruthproject.org/onlinecourses</w:t>
      </w:r>
    </w:p>
    <w:p w14:paraId="41CBE72B" w14:textId="77777777" w:rsidR="00352E5C" w:rsidRPr="004D4510" w:rsidRDefault="00352E5C" w:rsidP="008004CC">
      <w:pPr>
        <w:rPr>
          <w:sz w:val="24"/>
          <w:szCs w:val="24"/>
        </w:rPr>
      </w:pPr>
    </w:p>
    <w:p w14:paraId="467038B5" w14:textId="77777777" w:rsidR="00352E5C" w:rsidRPr="004D4510" w:rsidRDefault="00757113" w:rsidP="008004CC">
      <w:pPr>
        <w:rPr>
          <w:sz w:val="24"/>
          <w:szCs w:val="24"/>
        </w:rPr>
      </w:pPr>
      <w:r w:rsidRPr="004D4510">
        <w:rPr>
          <w:rFonts w:eastAsia="Times New Roman"/>
          <w:sz w:val="24"/>
          <w:szCs w:val="24"/>
        </w:rPr>
        <w:t>TBN UK: Book by Book: Jesus through all the scriptures/</w:t>
      </w:r>
      <w:r w:rsidRPr="004D4510">
        <w:rPr>
          <w:rFonts w:eastAsia="Times New Roman"/>
          <w:color w:val="0000FF"/>
          <w:sz w:val="24"/>
          <w:szCs w:val="24"/>
          <w:u w:val="single"/>
        </w:rPr>
        <w:t>Deuteronomy</w:t>
      </w:r>
      <w:r w:rsidRPr="004D4510">
        <w:rPr>
          <w:rFonts w:eastAsia="Times New Roman"/>
          <w:sz w:val="24"/>
          <w:szCs w:val="24"/>
        </w:rPr>
        <w:t xml:space="preserve"> /</w:t>
      </w:r>
      <w:r w:rsidRPr="004D4510">
        <w:rPr>
          <w:rFonts w:eastAsia="Times New Roman"/>
          <w:color w:val="0000FF"/>
          <w:sz w:val="24"/>
          <w:szCs w:val="24"/>
          <w:u w:val="single"/>
        </w:rPr>
        <w:t>Colossians</w:t>
      </w:r>
    </w:p>
    <w:p w14:paraId="5A3C5AA8" w14:textId="77777777" w:rsidR="00352E5C" w:rsidRDefault="00352E5C" w:rsidP="008004CC">
      <w:pPr>
        <w:rPr>
          <w:sz w:val="24"/>
          <w:szCs w:val="24"/>
        </w:rPr>
      </w:pPr>
    </w:p>
    <w:p w14:paraId="364D686E" w14:textId="77777777" w:rsidR="00BA32BB" w:rsidRPr="004D4510" w:rsidRDefault="00BA32BB" w:rsidP="008004CC">
      <w:pPr>
        <w:rPr>
          <w:sz w:val="24"/>
          <w:szCs w:val="24"/>
        </w:rPr>
      </w:pPr>
    </w:p>
    <w:p w14:paraId="2F1DE1FD" w14:textId="0F3E9B99" w:rsidR="00352E5C" w:rsidRPr="004D4510" w:rsidRDefault="00757113" w:rsidP="008004CC">
      <w:pPr>
        <w:rPr>
          <w:sz w:val="24"/>
          <w:szCs w:val="24"/>
        </w:rPr>
      </w:pPr>
      <w:r w:rsidRPr="004D4510">
        <w:rPr>
          <w:rFonts w:eastAsia="Times New Roman"/>
          <w:b/>
          <w:bCs/>
          <w:i/>
          <w:iCs/>
          <w:sz w:val="24"/>
          <w:szCs w:val="24"/>
        </w:rPr>
        <w:t>Resources to aid evangelism among Muslims</w:t>
      </w:r>
      <w:r w:rsidR="00C30200">
        <w:rPr>
          <w:rFonts w:eastAsia="Times New Roman"/>
          <w:b/>
          <w:bCs/>
          <w:i/>
          <w:iCs/>
          <w:sz w:val="24"/>
          <w:szCs w:val="24"/>
        </w:rPr>
        <w:t>:</w:t>
      </w:r>
    </w:p>
    <w:p w14:paraId="28737C1B" w14:textId="77777777" w:rsidR="00352E5C" w:rsidRPr="004D4510" w:rsidRDefault="00352E5C" w:rsidP="008004CC">
      <w:pPr>
        <w:rPr>
          <w:sz w:val="24"/>
          <w:szCs w:val="24"/>
        </w:rPr>
      </w:pPr>
    </w:p>
    <w:p w14:paraId="716CDF70" w14:textId="77777777" w:rsidR="00352E5C" w:rsidRPr="004D4510" w:rsidRDefault="00757113" w:rsidP="008004CC">
      <w:pPr>
        <w:rPr>
          <w:sz w:val="24"/>
          <w:szCs w:val="24"/>
        </w:rPr>
      </w:pPr>
      <w:r w:rsidRPr="004D4510">
        <w:rPr>
          <w:rFonts w:eastAsia="Times New Roman"/>
          <w:sz w:val="24"/>
          <w:szCs w:val="24"/>
        </w:rPr>
        <w:t>Peltola, Elizabeth.</w:t>
      </w:r>
      <w:r w:rsidRPr="004D4510">
        <w:rPr>
          <w:rFonts w:eastAsia="Times New Roman"/>
          <w:color w:val="0000FF"/>
          <w:sz w:val="24"/>
          <w:szCs w:val="24"/>
        </w:rPr>
        <w:t xml:space="preserve"> </w:t>
      </w:r>
      <w:r w:rsidRPr="004D4510">
        <w:rPr>
          <w:rFonts w:eastAsia="Times New Roman"/>
          <w:i/>
          <w:iCs/>
          <w:color w:val="0000FF"/>
          <w:sz w:val="24"/>
          <w:szCs w:val="24"/>
          <w:u w:val="single"/>
        </w:rPr>
        <w:t>A Short Guide to Islam</w:t>
      </w:r>
      <w:r w:rsidRPr="004D4510">
        <w:rPr>
          <w:rFonts w:eastAsia="Times New Roman"/>
          <w:i/>
          <w:iCs/>
          <w:sz w:val="24"/>
          <w:szCs w:val="24"/>
        </w:rPr>
        <w:t>: A Biblical Response to the Faith of Muslim Friends</w:t>
      </w:r>
    </w:p>
    <w:p w14:paraId="78C4BE66" w14:textId="77777777" w:rsidR="00352E5C" w:rsidRPr="004D4510" w:rsidRDefault="00352E5C" w:rsidP="008004CC">
      <w:pPr>
        <w:rPr>
          <w:sz w:val="24"/>
          <w:szCs w:val="24"/>
        </w:rPr>
      </w:pPr>
    </w:p>
    <w:p w14:paraId="2EC952DB" w14:textId="77777777" w:rsidR="00352E5C" w:rsidRPr="004D4510" w:rsidRDefault="00757113" w:rsidP="008004CC">
      <w:pPr>
        <w:ind w:right="740"/>
        <w:rPr>
          <w:sz w:val="24"/>
          <w:szCs w:val="24"/>
        </w:rPr>
      </w:pPr>
      <w:r w:rsidRPr="004D4510">
        <w:rPr>
          <w:rFonts w:eastAsia="Times New Roman"/>
          <w:sz w:val="24"/>
          <w:szCs w:val="24"/>
        </w:rPr>
        <w:t xml:space="preserve">Dieppe, Tim. Peltola, Elizabeth. </w:t>
      </w:r>
      <w:r w:rsidRPr="004D4510">
        <w:rPr>
          <w:rFonts w:eastAsia="Times New Roman"/>
          <w:i/>
          <w:iCs/>
          <w:sz w:val="24"/>
          <w:szCs w:val="24"/>
        </w:rPr>
        <w:t>Questions to Ask your Muslim friends: A Deeper Look at Islamic texts and Beliefs.</w:t>
      </w:r>
    </w:p>
    <w:p w14:paraId="7C7C6283" w14:textId="77777777" w:rsidR="00352E5C" w:rsidRPr="004D4510" w:rsidRDefault="00352E5C" w:rsidP="008004CC">
      <w:pPr>
        <w:rPr>
          <w:sz w:val="24"/>
          <w:szCs w:val="24"/>
        </w:rPr>
      </w:pPr>
    </w:p>
    <w:p w14:paraId="4ADC3C51" w14:textId="77777777" w:rsidR="00352E5C" w:rsidRPr="004D4510" w:rsidRDefault="00757113" w:rsidP="008004CC">
      <w:pPr>
        <w:rPr>
          <w:sz w:val="24"/>
          <w:szCs w:val="24"/>
        </w:rPr>
      </w:pPr>
      <w:r w:rsidRPr="004D4510">
        <w:rPr>
          <w:rFonts w:eastAsia="Times New Roman"/>
          <w:sz w:val="24"/>
          <w:szCs w:val="24"/>
        </w:rPr>
        <w:t xml:space="preserve">Blackham, Paul. </w:t>
      </w:r>
      <w:r w:rsidRPr="004D4510">
        <w:rPr>
          <w:rFonts w:eastAsia="Times New Roman"/>
          <w:i/>
          <w:iCs/>
          <w:sz w:val="24"/>
          <w:szCs w:val="24"/>
        </w:rPr>
        <w:t>Book by Book, Biblical Frameworks</w:t>
      </w:r>
      <w:r w:rsidRPr="004D4510">
        <w:rPr>
          <w:rFonts w:eastAsia="Times New Roman"/>
          <w:sz w:val="24"/>
          <w:szCs w:val="24"/>
        </w:rPr>
        <w:t xml:space="preserve"> (Genesis/Exodus).</w:t>
      </w:r>
    </w:p>
    <w:p w14:paraId="7E02CBA9" w14:textId="77777777" w:rsidR="00352E5C" w:rsidRDefault="00352E5C" w:rsidP="008004CC">
      <w:pPr>
        <w:rPr>
          <w:sz w:val="24"/>
          <w:szCs w:val="24"/>
        </w:rPr>
      </w:pPr>
    </w:p>
    <w:p w14:paraId="1940614F" w14:textId="77777777" w:rsidR="00C30200" w:rsidRPr="004D4510" w:rsidRDefault="00C30200" w:rsidP="008004CC">
      <w:pPr>
        <w:rPr>
          <w:sz w:val="24"/>
          <w:szCs w:val="24"/>
        </w:rPr>
      </w:pPr>
    </w:p>
    <w:p w14:paraId="4C4C033C" w14:textId="77777777" w:rsidR="00352E5C" w:rsidRPr="004D4510" w:rsidRDefault="00757113" w:rsidP="008004CC">
      <w:pPr>
        <w:rPr>
          <w:sz w:val="24"/>
          <w:szCs w:val="24"/>
        </w:rPr>
      </w:pPr>
      <w:r w:rsidRPr="004D4510">
        <w:rPr>
          <w:rFonts w:eastAsia="Times New Roman"/>
          <w:b/>
          <w:bCs/>
          <w:i/>
          <w:iCs/>
          <w:sz w:val="24"/>
          <w:szCs w:val="24"/>
        </w:rPr>
        <w:t>Suggested Readings:</w:t>
      </w:r>
    </w:p>
    <w:p w14:paraId="1B2503EB" w14:textId="77777777" w:rsidR="00352E5C" w:rsidRPr="004D4510" w:rsidRDefault="00352E5C" w:rsidP="008004CC">
      <w:pPr>
        <w:rPr>
          <w:sz w:val="24"/>
          <w:szCs w:val="24"/>
        </w:rPr>
      </w:pPr>
    </w:p>
    <w:p w14:paraId="76141028" w14:textId="77777777" w:rsidR="00352E5C" w:rsidRPr="004D4510" w:rsidRDefault="00757113" w:rsidP="008004CC">
      <w:pPr>
        <w:rPr>
          <w:sz w:val="24"/>
          <w:szCs w:val="24"/>
        </w:rPr>
      </w:pPr>
      <w:r w:rsidRPr="004D4510">
        <w:rPr>
          <w:rFonts w:eastAsia="Times New Roman"/>
          <w:sz w:val="24"/>
          <w:szCs w:val="24"/>
        </w:rPr>
        <w:t xml:space="preserve">Georges Houssney, </w:t>
      </w:r>
      <w:r w:rsidRPr="004D4510">
        <w:rPr>
          <w:rFonts w:eastAsia="Times New Roman"/>
          <w:i/>
          <w:iCs/>
          <w:sz w:val="24"/>
          <w:szCs w:val="24"/>
        </w:rPr>
        <w:t>Engaging Islam</w:t>
      </w:r>
      <w:r w:rsidRPr="004D4510">
        <w:rPr>
          <w:rFonts w:eastAsia="Times New Roman"/>
          <w:sz w:val="24"/>
          <w:szCs w:val="24"/>
        </w:rPr>
        <w:t xml:space="preserve"> (Colorado: Treeline Publishing, 2010).</w:t>
      </w:r>
    </w:p>
    <w:p w14:paraId="7ABCBACD" w14:textId="77777777" w:rsidR="00352E5C" w:rsidRPr="004D4510" w:rsidRDefault="00352E5C" w:rsidP="008004CC">
      <w:pPr>
        <w:rPr>
          <w:sz w:val="24"/>
          <w:szCs w:val="24"/>
        </w:rPr>
      </w:pPr>
    </w:p>
    <w:p w14:paraId="35573672" w14:textId="77777777" w:rsidR="00352E5C" w:rsidRPr="004D4510" w:rsidRDefault="00757113" w:rsidP="008004CC">
      <w:pPr>
        <w:ind w:right="180"/>
        <w:rPr>
          <w:sz w:val="24"/>
          <w:szCs w:val="24"/>
        </w:rPr>
      </w:pPr>
      <w:r w:rsidRPr="004D4510">
        <w:rPr>
          <w:rFonts w:eastAsia="Cambria"/>
          <w:sz w:val="24"/>
          <w:szCs w:val="24"/>
        </w:rPr>
        <w:t xml:space="preserve">Peter Riddell, </w:t>
      </w:r>
      <w:r w:rsidRPr="004D4510">
        <w:rPr>
          <w:rFonts w:eastAsia="Cambria"/>
          <w:sz w:val="24"/>
          <w:szCs w:val="24"/>
          <w:u w:val="single"/>
        </w:rPr>
        <w:t>A Breath of Fresh Air? Ten Years on</w:t>
      </w:r>
      <w:r w:rsidRPr="004D4510">
        <w:rPr>
          <w:rFonts w:eastAsia="Cambria"/>
          <w:sz w:val="24"/>
          <w:szCs w:val="24"/>
        </w:rPr>
        <w:t xml:space="preserve">. </w:t>
      </w:r>
      <w:r w:rsidRPr="004D4510">
        <w:rPr>
          <w:rFonts w:eastAsia="Cambria"/>
          <w:i/>
          <w:iCs/>
          <w:sz w:val="24"/>
          <w:szCs w:val="24"/>
        </w:rPr>
        <w:t>In ‘Religion and Society’ blog</w:t>
      </w:r>
      <w:r w:rsidRPr="004D4510">
        <w:rPr>
          <w:rFonts w:eastAsia="Cambria"/>
          <w:sz w:val="24"/>
          <w:szCs w:val="24"/>
        </w:rPr>
        <w:t>, Posted 24 April 2017.</w:t>
      </w:r>
    </w:p>
    <w:p w14:paraId="6DD08383" w14:textId="77777777" w:rsidR="00352E5C" w:rsidRPr="004D4510" w:rsidRDefault="00352E5C" w:rsidP="008004CC">
      <w:pPr>
        <w:rPr>
          <w:sz w:val="24"/>
          <w:szCs w:val="24"/>
        </w:rPr>
      </w:pPr>
    </w:p>
    <w:p w14:paraId="73521918" w14:textId="77777777" w:rsidR="00352E5C" w:rsidRPr="004D4510" w:rsidRDefault="00757113" w:rsidP="008004CC">
      <w:pPr>
        <w:rPr>
          <w:sz w:val="24"/>
          <w:szCs w:val="24"/>
        </w:rPr>
      </w:pPr>
      <w:r w:rsidRPr="004D4510">
        <w:rPr>
          <w:rFonts w:eastAsia="Times New Roman"/>
          <w:sz w:val="24"/>
          <w:szCs w:val="24"/>
        </w:rPr>
        <w:t xml:space="preserve">Blackham, Paul, Frameworks: </w:t>
      </w:r>
      <w:r w:rsidRPr="004D4510">
        <w:rPr>
          <w:rFonts w:eastAsia="Times New Roman"/>
          <w:i/>
          <w:iCs/>
          <w:sz w:val="24"/>
          <w:szCs w:val="24"/>
        </w:rPr>
        <w:t>30 days of Theology and Bible Study</w:t>
      </w:r>
      <w:r w:rsidRPr="004D4510">
        <w:rPr>
          <w:rFonts w:eastAsia="Times New Roman"/>
          <w:sz w:val="24"/>
          <w:szCs w:val="24"/>
        </w:rPr>
        <w:t xml:space="preserve"> (Roots, God, Jesus, Creation, Help, Church), volumes 1-6.</w:t>
      </w:r>
    </w:p>
    <w:p w14:paraId="356D0B96" w14:textId="77777777" w:rsidR="00352E5C" w:rsidRPr="004D4510" w:rsidRDefault="00352E5C" w:rsidP="008004CC">
      <w:pPr>
        <w:rPr>
          <w:sz w:val="24"/>
          <w:szCs w:val="24"/>
        </w:rPr>
      </w:pPr>
    </w:p>
    <w:p w14:paraId="15D667A0" w14:textId="77777777" w:rsidR="00352E5C" w:rsidRPr="004D4510" w:rsidRDefault="00757113" w:rsidP="008004CC">
      <w:pPr>
        <w:ind w:right="1080"/>
        <w:rPr>
          <w:sz w:val="24"/>
          <w:szCs w:val="24"/>
        </w:rPr>
      </w:pPr>
      <w:bookmarkStart w:id="9" w:name="page10"/>
      <w:bookmarkEnd w:id="9"/>
      <w:r w:rsidRPr="004D4510">
        <w:rPr>
          <w:rFonts w:eastAsia="Times New Roman"/>
          <w:sz w:val="24"/>
          <w:szCs w:val="24"/>
        </w:rPr>
        <w:t xml:space="preserve">Janosik, Daniel. </w:t>
      </w:r>
      <w:r w:rsidRPr="004D4510">
        <w:rPr>
          <w:rFonts w:eastAsia="Times New Roman"/>
          <w:i/>
          <w:iCs/>
          <w:sz w:val="24"/>
          <w:szCs w:val="24"/>
        </w:rPr>
        <w:t>John of Damascus, First Apologist to the Muslims</w:t>
      </w:r>
      <w:r w:rsidRPr="004D4510">
        <w:rPr>
          <w:rFonts w:eastAsia="Times New Roman"/>
          <w:sz w:val="24"/>
          <w:szCs w:val="24"/>
        </w:rPr>
        <w:t>, Oregon, Pickwick Publications.</w:t>
      </w:r>
    </w:p>
    <w:p w14:paraId="5D521B4C" w14:textId="77777777" w:rsidR="00352E5C" w:rsidRPr="004D4510" w:rsidRDefault="00352E5C" w:rsidP="008004CC">
      <w:pPr>
        <w:rPr>
          <w:sz w:val="24"/>
          <w:szCs w:val="24"/>
        </w:rPr>
      </w:pPr>
    </w:p>
    <w:p w14:paraId="31EE18F6" w14:textId="77777777" w:rsidR="00352E5C" w:rsidRPr="004D4510" w:rsidRDefault="00757113" w:rsidP="008004CC">
      <w:pPr>
        <w:ind w:right="900"/>
        <w:rPr>
          <w:sz w:val="24"/>
          <w:szCs w:val="24"/>
        </w:rPr>
      </w:pPr>
      <w:r w:rsidRPr="004D4510">
        <w:rPr>
          <w:rFonts w:eastAsia="Times New Roman"/>
          <w:sz w:val="24"/>
          <w:szCs w:val="24"/>
        </w:rPr>
        <w:t>Roger Malstead, Ronald Clements</w:t>
      </w:r>
      <w:r w:rsidRPr="004D4510">
        <w:rPr>
          <w:rFonts w:eastAsia="Times New Roman"/>
          <w:i/>
          <w:iCs/>
          <w:sz w:val="24"/>
          <w:szCs w:val="24"/>
        </w:rPr>
        <w:t>, Why not believe? And why I believe...</w:t>
      </w:r>
      <w:r w:rsidRPr="004D4510">
        <w:rPr>
          <w:rFonts w:eastAsia="Times New Roman"/>
          <w:sz w:val="24"/>
          <w:szCs w:val="24"/>
        </w:rPr>
        <w:t xml:space="preserve"> August 9, 201 Gatekeeper Press (August 9, 2018)</w:t>
      </w:r>
    </w:p>
    <w:p w14:paraId="164073DB" w14:textId="77777777" w:rsidR="00352E5C" w:rsidRDefault="00352E5C" w:rsidP="008004CC">
      <w:pPr>
        <w:rPr>
          <w:sz w:val="24"/>
          <w:szCs w:val="24"/>
        </w:rPr>
      </w:pPr>
    </w:p>
    <w:p w14:paraId="306D4E3B" w14:textId="77777777" w:rsidR="00BA32BB" w:rsidRPr="004D4510" w:rsidRDefault="00BA32BB" w:rsidP="008004CC">
      <w:pPr>
        <w:rPr>
          <w:sz w:val="24"/>
          <w:szCs w:val="24"/>
        </w:rPr>
      </w:pPr>
    </w:p>
    <w:p w14:paraId="41A94DE8" w14:textId="3DDD4FB5" w:rsidR="00352E5C" w:rsidRPr="00F56AFF" w:rsidRDefault="00757113" w:rsidP="008004CC">
      <w:pPr>
        <w:rPr>
          <w:b/>
          <w:bCs/>
          <w:i/>
          <w:iCs/>
          <w:sz w:val="24"/>
          <w:szCs w:val="24"/>
        </w:rPr>
      </w:pPr>
      <w:r w:rsidRPr="00F56AFF">
        <w:rPr>
          <w:rFonts w:eastAsia="Times New Roman"/>
          <w:b/>
          <w:bCs/>
          <w:i/>
          <w:iCs/>
          <w:sz w:val="24"/>
          <w:szCs w:val="24"/>
        </w:rPr>
        <w:t>Videos on Bible reliability</w:t>
      </w:r>
      <w:r w:rsidR="00C30200">
        <w:rPr>
          <w:rFonts w:eastAsia="Times New Roman"/>
          <w:b/>
          <w:bCs/>
          <w:i/>
          <w:iCs/>
          <w:sz w:val="24"/>
          <w:szCs w:val="24"/>
        </w:rPr>
        <w:t>:</w:t>
      </w:r>
    </w:p>
    <w:p w14:paraId="171EA3B6" w14:textId="77777777" w:rsidR="00352E5C" w:rsidRPr="004D4510" w:rsidRDefault="00352E5C" w:rsidP="008004CC">
      <w:pPr>
        <w:rPr>
          <w:sz w:val="24"/>
          <w:szCs w:val="24"/>
        </w:rPr>
      </w:pPr>
    </w:p>
    <w:p w14:paraId="704792CD" w14:textId="77777777" w:rsidR="00F56AFF" w:rsidRDefault="00757113" w:rsidP="008004CC">
      <w:pPr>
        <w:ind w:right="3040"/>
        <w:rPr>
          <w:rFonts w:eastAsia="Cambria"/>
          <w:color w:val="0000FF"/>
          <w:sz w:val="24"/>
          <w:szCs w:val="24"/>
          <w:u w:val="single"/>
        </w:rPr>
      </w:pPr>
      <w:r w:rsidRPr="004D4510">
        <w:rPr>
          <w:rFonts w:eastAsia="Cambria"/>
          <w:color w:val="0000FF"/>
          <w:sz w:val="24"/>
          <w:szCs w:val="24"/>
          <w:u w:val="single"/>
        </w:rPr>
        <w:t>http://thejesusaccounts.tv/</w:t>
      </w:r>
      <w:r w:rsidRPr="004D4510">
        <w:rPr>
          <w:rFonts w:eastAsia="Cambria"/>
          <w:color w:val="000000"/>
          <w:sz w:val="24"/>
          <w:szCs w:val="24"/>
        </w:rPr>
        <w:t xml:space="preserve"> The Jesus accounts</w:t>
      </w:r>
      <w:r w:rsidRPr="004D4510">
        <w:rPr>
          <w:rFonts w:eastAsia="Cambria"/>
          <w:color w:val="0000FF"/>
          <w:sz w:val="24"/>
          <w:szCs w:val="24"/>
          <w:u w:val="single"/>
        </w:rPr>
        <w:t xml:space="preserve"> </w:t>
      </w:r>
    </w:p>
    <w:p w14:paraId="5FD0AC95" w14:textId="77777777" w:rsidR="00F56AFF" w:rsidRDefault="00F56AFF" w:rsidP="008004CC">
      <w:pPr>
        <w:ind w:right="3040"/>
        <w:rPr>
          <w:rFonts w:eastAsia="Cambria"/>
          <w:color w:val="0000FF"/>
          <w:sz w:val="24"/>
          <w:szCs w:val="24"/>
          <w:u w:val="single"/>
        </w:rPr>
      </w:pPr>
    </w:p>
    <w:p w14:paraId="4F82A95B" w14:textId="77777777" w:rsidR="00F56AFF" w:rsidRDefault="00757113" w:rsidP="008004CC">
      <w:pPr>
        <w:ind w:right="3040"/>
        <w:rPr>
          <w:rFonts w:eastAsia="Cambria"/>
          <w:color w:val="0000FF"/>
          <w:sz w:val="24"/>
          <w:szCs w:val="24"/>
          <w:u w:val="single"/>
        </w:rPr>
      </w:pPr>
      <w:r w:rsidRPr="004D4510">
        <w:rPr>
          <w:rFonts w:eastAsia="Cambria"/>
          <w:color w:val="0000FF"/>
          <w:sz w:val="24"/>
          <w:szCs w:val="24"/>
          <w:u w:val="single"/>
        </w:rPr>
        <w:t>http://jesussonofgodfilm.com/</w:t>
      </w:r>
      <w:r w:rsidRPr="004D4510">
        <w:rPr>
          <w:rFonts w:eastAsia="Cambria"/>
          <w:color w:val="000000"/>
          <w:sz w:val="24"/>
          <w:szCs w:val="24"/>
        </w:rPr>
        <w:t xml:space="preserve"> Jesus, Son of God</w:t>
      </w:r>
      <w:r w:rsidRPr="004D4510">
        <w:rPr>
          <w:rFonts w:eastAsia="Cambria"/>
          <w:color w:val="0000FF"/>
          <w:sz w:val="24"/>
          <w:szCs w:val="24"/>
          <w:u w:val="single"/>
        </w:rPr>
        <w:t xml:space="preserve"> </w:t>
      </w:r>
    </w:p>
    <w:p w14:paraId="60B40225" w14:textId="77777777" w:rsidR="00F56AFF" w:rsidRDefault="00F56AFF" w:rsidP="008004CC">
      <w:pPr>
        <w:ind w:right="3040"/>
        <w:rPr>
          <w:rFonts w:eastAsia="Cambria"/>
          <w:color w:val="0000FF"/>
          <w:sz w:val="24"/>
          <w:szCs w:val="24"/>
          <w:u w:val="single"/>
        </w:rPr>
      </w:pPr>
    </w:p>
    <w:p w14:paraId="0D7B3C36" w14:textId="6379B787" w:rsidR="00352E5C" w:rsidRDefault="00757113" w:rsidP="008004CC">
      <w:pPr>
        <w:ind w:right="3040"/>
        <w:rPr>
          <w:rFonts w:eastAsia="Cambria"/>
          <w:color w:val="000000"/>
          <w:sz w:val="24"/>
          <w:szCs w:val="24"/>
        </w:rPr>
      </w:pPr>
      <w:r w:rsidRPr="004D4510">
        <w:rPr>
          <w:rFonts w:eastAsia="Cambria"/>
          <w:color w:val="0000FF"/>
          <w:sz w:val="24"/>
          <w:szCs w:val="24"/>
          <w:u w:val="single"/>
        </w:rPr>
        <w:t>http://jesusdeadandburiedfilm.com/</w:t>
      </w:r>
      <w:r w:rsidRPr="004D4510">
        <w:rPr>
          <w:rFonts w:eastAsia="Cambria"/>
          <w:color w:val="000000"/>
          <w:sz w:val="24"/>
          <w:szCs w:val="24"/>
        </w:rPr>
        <w:t xml:space="preserve"> Jesus, Dead and Buried?</w:t>
      </w:r>
    </w:p>
    <w:p w14:paraId="7CADBDA9" w14:textId="77777777" w:rsidR="00F56AFF" w:rsidRPr="004D4510" w:rsidRDefault="00F56AFF" w:rsidP="008004CC">
      <w:pPr>
        <w:ind w:right="3040"/>
        <w:rPr>
          <w:sz w:val="24"/>
          <w:szCs w:val="24"/>
        </w:rPr>
      </w:pPr>
    </w:p>
    <w:p w14:paraId="04087E00" w14:textId="6C27AC8F" w:rsidR="00352E5C" w:rsidRPr="004D4510" w:rsidRDefault="00757113" w:rsidP="008004CC">
      <w:pPr>
        <w:rPr>
          <w:sz w:val="24"/>
          <w:szCs w:val="24"/>
        </w:rPr>
      </w:pPr>
      <w:r w:rsidRPr="00F56AFF">
        <w:rPr>
          <w:rFonts w:eastAsia="Times New Roman"/>
          <w:sz w:val="24"/>
          <w:szCs w:val="24"/>
        </w:rPr>
        <w:t>TBN UK:</w:t>
      </w:r>
      <w:r w:rsidR="00F56AFF">
        <w:rPr>
          <w:sz w:val="24"/>
          <w:szCs w:val="24"/>
        </w:rPr>
        <w:t xml:space="preserve">  </w:t>
      </w:r>
      <w:r w:rsidRPr="004D4510">
        <w:rPr>
          <w:rFonts w:eastAsia="Times New Roman"/>
          <w:sz w:val="24"/>
          <w:szCs w:val="24"/>
        </w:rPr>
        <w:t>Book by Book: Jesus through all the scriptures/</w:t>
      </w:r>
      <w:r w:rsidRPr="004D4510">
        <w:rPr>
          <w:rFonts w:eastAsia="Times New Roman"/>
          <w:color w:val="0000FF"/>
          <w:sz w:val="24"/>
          <w:szCs w:val="24"/>
          <w:u w:val="single"/>
        </w:rPr>
        <w:t>Deuteronomy</w:t>
      </w:r>
      <w:r w:rsidRPr="004D4510">
        <w:rPr>
          <w:rFonts w:eastAsia="Times New Roman"/>
          <w:sz w:val="24"/>
          <w:szCs w:val="24"/>
        </w:rPr>
        <w:t xml:space="preserve"> /</w:t>
      </w:r>
      <w:r w:rsidRPr="004D4510">
        <w:rPr>
          <w:rFonts w:eastAsia="Times New Roman"/>
          <w:color w:val="0000FF"/>
          <w:sz w:val="24"/>
          <w:szCs w:val="24"/>
        </w:rPr>
        <w:t xml:space="preserve"> </w:t>
      </w:r>
      <w:r w:rsidRPr="004D4510">
        <w:rPr>
          <w:rFonts w:eastAsia="Times New Roman"/>
          <w:color w:val="0000FF"/>
          <w:sz w:val="24"/>
          <w:szCs w:val="24"/>
          <w:u w:val="single"/>
        </w:rPr>
        <w:t>Colossians</w:t>
      </w:r>
    </w:p>
    <w:p w14:paraId="54D688FC" w14:textId="77777777" w:rsidR="00352E5C" w:rsidRPr="004D4510" w:rsidRDefault="00352E5C" w:rsidP="008004CC">
      <w:pPr>
        <w:rPr>
          <w:sz w:val="24"/>
          <w:szCs w:val="24"/>
        </w:rPr>
      </w:pPr>
    </w:p>
    <w:p w14:paraId="45521439" w14:textId="77777777" w:rsidR="00352E5C" w:rsidRPr="00F56AFF" w:rsidRDefault="00757113" w:rsidP="008004CC">
      <w:pPr>
        <w:rPr>
          <w:sz w:val="24"/>
          <w:szCs w:val="24"/>
        </w:rPr>
      </w:pPr>
      <w:r w:rsidRPr="00F56AFF">
        <w:rPr>
          <w:rFonts w:eastAsia="Cambria"/>
          <w:sz w:val="24"/>
          <w:szCs w:val="24"/>
        </w:rPr>
        <w:t>FOCL Online</w:t>
      </w:r>
    </w:p>
    <w:p w14:paraId="78DE9F07" w14:textId="77777777" w:rsidR="00352E5C" w:rsidRPr="004D4510" w:rsidRDefault="00352E5C" w:rsidP="008004CC">
      <w:pPr>
        <w:rPr>
          <w:sz w:val="24"/>
          <w:szCs w:val="24"/>
        </w:rPr>
      </w:pPr>
    </w:p>
    <w:p w14:paraId="0F87C4F5" w14:textId="77777777" w:rsidR="00352E5C" w:rsidRPr="004D4510" w:rsidRDefault="00757113" w:rsidP="008004CC">
      <w:pPr>
        <w:ind w:right="200"/>
        <w:rPr>
          <w:sz w:val="24"/>
          <w:szCs w:val="24"/>
        </w:rPr>
      </w:pPr>
      <w:r w:rsidRPr="004D4510">
        <w:rPr>
          <w:rFonts w:eastAsia="Times New Roman"/>
          <w:b/>
          <w:bCs/>
          <w:i/>
          <w:iCs/>
          <w:color w:val="0000FF"/>
          <w:sz w:val="24"/>
          <w:szCs w:val="24"/>
          <w:u w:val="single"/>
        </w:rPr>
        <w:t>https://youtu.be/c6Kftz49LZs?feature=shared</w:t>
      </w:r>
      <w:r w:rsidRPr="004D4510">
        <w:rPr>
          <w:rFonts w:eastAsia="Times New Roman"/>
          <w:color w:val="0F0F0F"/>
          <w:sz w:val="24"/>
          <w:szCs w:val="24"/>
        </w:rPr>
        <w:t xml:space="preserve"> Can We Trust the Gospels? - An Interview with Peter Williams</w:t>
      </w:r>
    </w:p>
    <w:p w14:paraId="669BB6C1" w14:textId="77777777" w:rsidR="00352E5C" w:rsidRPr="004D4510" w:rsidRDefault="00352E5C" w:rsidP="008004CC">
      <w:pPr>
        <w:rPr>
          <w:sz w:val="24"/>
          <w:szCs w:val="24"/>
        </w:rPr>
      </w:pPr>
    </w:p>
    <w:p w14:paraId="7EBEFC73" w14:textId="77777777" w:rsidR="00352E5C" w:rsidRPr="004D4510" w:rsidRDefault="00757113" w:rsidP="008004CC">
      <w:pPr>
        <w:ind w:right="100"/>
        <w:rPr>
          <w:sz w:val="24"/>
          <w:szCs w:val="24"/>
        </w:rPr>
      </w:pPr>
      <w:r w:rsidRPr="004D4510">
        <w:rPr>
          <w:rFonts w:eastAsia="Times New Roman"/>
          <w:i/>
          <w:iCs/>
          <w:color w:val="0000FF"/>
          <w:sz w:val="24"/>
          <w:szCs w:val="24"/>
          <w:u w:val="single"/>
        </w:rPr>
        <w:t>https://youtu.be/fsXR-CIdsVs?feature=shared</w:t>
      </w:r>
      <w:r w:rsidRPr="004D4510">
        <w:rPr>
          <w:rFonts w:eastAsia="Times New Roman"/>
          <w:color w:val="0F0F0F"/>
          <w:sz w:val="24"/>
          <w:szCs w:val="24"/>
        </w:rPr>
        <w:t xml:space="preserve"> What is the external evidence for the reliability of the Bible?</w:t>
      </w:r>
    </w:p>
    <w:p w14:paraId="7AFDEDC5" w14:textId="77777777" w:rsidR="00352E5C" w:rsidRPr="004D4510" w:rsidRDefault="00352E5C" w:rsidP="008004CC">
      <w:pPr>
        <w:rPr>
          <w:sz w:val="24"/>
          <w:szCs w:val="24"/>
        </w:rPr>
      </w:pPr>
    </w:p>
    <w:p w14:paraId="30CB3A12" w14:textId="3AF96195" w:rsidR="00352E5C" w:rsidRDefault="00352E5C" w:rsidP="00F56AFF">
      <w:pPr>
        <w:ind w:right="-19"/>
        <w:rPr>
          <w:sz w:val="20"/>
          <w:szCs w:val="20"/>
        </w:rPr>
      </w:pPr>
    </w:p>
    <w:sectPr w:rsidR="00352E5C" w:rsidSect="00F56AFF">
      <w:type w:val="continuous"/>
      <w:pgSz w:w="12240" w:h="15840"/>
      <w:pgMar w:top="1440" w:right="1440" w:bottom="1440" w:left="1440" w:header="706" w:footer="706"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6D39" w14:textId="77777777" w:rsidR="00EA3B46" w:rsidRDefault="00EA3B46" w:rsidP="004D4510">
      <w:r>
        <w:separator/>
      </w:r>
    </w:p>
  </w:endnote>
  <w:endnote w:type="continuationSeparator" w:id="0">
    <w:p w14:paraId="0428FCFB" w14:textId="77777777" w:rsidR="00EA3B46" w:rsidRDefault="00EA3B46" w:rsidP="004D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177443"/>
      <w:docPartObj>
        <w:docPartGallery w:val="Page Numbers (Bottom of Page)"/>
        <w:docPartUnique/>
      </w:docPartObj>
    </w:sdtPr>
    <w:sdtEndPr>
      <w:rPr>
        <w:noProof/>
      </w:rPr>
    </w:sdtEndPr>
    <w:sdtContent>
      <w:p w14:paraId="3BB23DFF" w14:textId="1F272CC6" w:rsidR="004D4510" w:rsidRDefault="00F56AFF" w:rsidP="00F56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769E" w14:textId="77777777" w:rsidR="00EA3B46" w:rsidRDefault="00EA3B46" w:rsidP="004D4510">
      <w:r>
        <w:separator/>
      </w:r>
    </w:p>
  </w:footnote>
  <w:footnote w:type="continuationSeparator" w:id="0">
    <w:p w14:paraId="4DCC32C9" w14:textId="77777777" w:rsidR="00EA3B46" w:rsidRDefault="00EA3B46" w:rsidP="004D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BDAB"/>
    <w:multiLevelType w:val="hybridMultilevel"/>
    <w:tmpl w:val="6B121928"/>
    <w:lvl w:ilvl="0" w:tplc="74C2AE5C">
      <w:start w:val="4"/>
      <w:numFmt w:val="lowerLetter"/>
      <w:lvlText w:val="%1."/>
      <w:lvlJc w:val="left"/>
    </w:lvl>
    <w:lvl w:ilvl="1" w:tplc="A9A81E0A">
      <w:numFmt w:val="decimal"/>
      <w:lvlText w:val=""/>
      <w:lvlJc w:val="left"/>
    </w:lvl>
    <w:lvl w:ilvl="2" w:tplc="B942CDF8">
      <w:numFmt w:val="decimal"/>
      <w:lvlText w:val=""/>
      <w:lvlJc w:val="left"/>
    </w:lvl>
    <w:lvl w:ilvl="3" w:tplc="53B6DC0C">
      <w:numFmt w:val="decimal"/>
      <w:lvlText w:val=""/>
      <w:lvlJc w:val="left"/>
    </w:lvl>
    <w:lvl w:ilvl="4" w:tplc="59EE602A">
      <w:numFmt w:val="decimal"/>
      <w:lvlText w:val=""/>
      <w:lvlJc w:val="left"/>
    </w:lvl>
    <w:lvl w:ilvl="5" w:tplc="99F61A8C">
      <w:numFmt w:val="decimal"/>
      <w:lvlText w:val=""/>
      <w:lvlJc w:val="left"/>
    </w:lvl>
    <w:lvl w:ilvl="6" w:tplc="E30E0E1A">
      <w:numFmt w:val="decimal"/>
      <w:lvlText w:val=""/>
      <w:lvlJc w:val="left"/>
    </w:lvl>
    <w:lvl w:ilvl="7" w:tplc="48E85FD0">
      <w:numFmt w:val="decimal"/>
      <w:lvlText w:val=""/>
      <w:lvlJc w:val="left"/>
    </w:lvl>
    <w:lvl w:ilvl="8" w:tplc="0B66C088">
      <w:numFmt w:val="decimal"/>
      <w:lvlText w:val=""/>
      <w:lvlJc w:val="left"/>
    </w:lvl>
  </w:abstractNum>
  <w:abstractNum w:abstractNumId="1" w15:restartNumberingAfterBreak="0">
    <w:nsid w:val="0B03E0C6"/>
    <w:multiLevelType w:val="hybridMultilevel"/>
    <w:tmpl w:val="1102D312"/>
    <w:lvl w:ilvl="0" w:tplc="04090005">
      <w:start w:val="1"/>
      <w:numFmt w:val="bullet"/>
      <w:lvlText w:val=""/>
      <w:lvlJc w:val="left"/>
      <w:rPr>
        <w:rFonts w:ascii="Wingdings" w:hAnsi="Wingdings" w:hint="default"/>
      </w:rPr>
    </w:lvl>
    <w:lvl w:ilvl="1" w:tplc="4C584A16">
      <w:numFmt w:val="decimal"/>
      <w:lvlText w:val=""/>
      <w:lvlJc w:val="left"/>
    </w:lvl>
    <w:lvl w:ilvl="2" w:tplc="B6A0CD4A">
      <w:numFmt w:val="decimal"/>
      <w:lvlText w:val=""/>
      <w:lvlJc w:val="left"/>
    </w:lvl>
    <w:lvl w:ilvl="3" w:tplc="3FF40272">
      <w:numFmt w:val="decimal"/>
      <w:lvlText w:val=""/>
      <w:lvlJc w:val="left"/>
    </w:lvl>
    <w:lvl w:ilvl="4" w:tplc="228E084E">
      <w:numFmt w:val="decimal"/>
      <w:lvlText w:val=""/>
      <w:lvlJc w:val="left"/>
    </w:lvl>
    <w:lvl w:ilvl="5" w:tplc="078E4C1E">
      <w:numFmt w:val="decimal"/>
      <w:lvlText w:val=""/>
      <w:lvlJc w:val="left"/>
    </w:lvl>
    <w:lvl w:ilvl="6" w:tplc="A9BC0010">
      <w:numFmt w:val="decimal"/>
      <w:lvlText w:val=""/>
      <w:lvlJc w:val="left"/>
    </w:lvl>
    <w:lvl w:ilvl="7" w:tplc="C5C83018">
      <w:numFmt w:val="decimal"/>
      <w:lvlText w:val=""/>
      <w:lvlJc w:val="left"/>
    </w:lvl>
    <w:lvl w:ilvl="8" w:tplc="59D00140">
      <w:numFmt w:val="decimal"/>
      <w:lvlText w:val=""/>
      <w:lvlJc w:val="left"/>
    </w:lvl>
  </w:abstractNum>
  <w:abstractNum w:abstractNumId="2" w15:restartNumberingAfterBreak="0">
    <w:nsid w:val="0DED7263"/>
    <w:multiLevelType w:val="hybridMultilevel"/>
    <w:tmpl w:val="A39874DA"/>
    <w:lvl w:ilvl="0" w:tplc="A3AEBE66">
      <w:start w:val="1"/>
      <w:numFmt w:val="upperLetter"/>
      <w:lvlText w:val="%1"/>
      <w:lvlJc w:val="left"/>
    </w:lvl>
    <w:lvl w:ilvl="1" w:tplc="E1423B48">
      <w:start w:val="1"/>
      <w:numFmt w:val="upperLetter"/>
      <w:lvlText w:val="%2"/>
      <w:lvlJc w:val="left"/>
    </w:lvl>
    <w:lvl w:ilvl="2" w:tplc="0409001B">
      <w:start w:val="1"/>
      <w:numFmt w:val="lowerRoman"/>
      <w:lvlText w:val="%3."/>
      <w:lvlJc w:val="right"/>
    </w:lvl>
    <w:lvl w:ilvl="3" w:tplc="BB5655C0">
      <w:start w:val="1"/>
      <w:numFmt w:val="lowerRoman"/>
      <w:lvlText w:val="%4."/>
      <w:lvlJc w:val="left"/>
    </w:lvl>
    <w:lvl w:ilvl="4" w:tplc="05420B18">
      <w:start w:val="1"/>
      <w:numFmt w:val="lowerRoman"/>
      <w:lvlText w:val="%5"/>
      <w:lvlJc w:val="left"/>
    </w:lvl>
    <w:lvl w:ilvl="5" w:tplc="D1425638">
      <w:start w:val="1"/>
      <w:numFmt w:val="bullet"/>
      <w:lvlText w:val="§"/>
      <w:lvlJc w:val="left"/>
    </w:lvl>
    <w:lvl w:ilvl="6" w:tplc="3724D2D2">
      <w:numFmt w:val="decimal"/>
      <w:lvlText w:val=""/>
      <w:lvlJc w:val="left"/>
    </w:lvl>
    <w:lvl w:ilvl="7" w:tplc="71F08364">
      <w:numFmt w:val="decimal"/>
      <w:lvlText w:val=""/>
      <w:lvlJc w:val="left"/>
    </w:lvl>
    <w:lvl w:ilvl="8" w:tplc="07708FE8">
      <w:numFmt w:val="decimal"/>
      <w:lvlText w:val=""/>
      <w:lvlJc w:val="left"/>
    </w:lvl>
  </w:abstractNum>
  <w:abstractNum w:abstractNumId="3" w15:restartNumberingAfterBreak="0">
    <w:nsid w:val="109CF92E"/>
    <w:multiLevelType w:val="hybridMultilevel"/>
    <w:tmpl w:val="78FAB360"/>
    <w:lvl w:ilvl="0" w:tplc="364A3EE4">
      <w:start w:val="9"/>
      <w:numFmt w:val="upperLetter"/>
      <w:lvlText w:val="%1."/>
      <w:lvlJc w:val="left"/>
    </w:lvl>
    <w:lvl w:ilvl="1" w:tplc="049C4E50">
      <w:start w:val="1"/>
      <w:numFmt w:val="upperLetter"/>
      <w:lvlText w:val="%2"/>
      <w:lvlJc w:val="left"/>
    </w:lvl>
    <w:lvl w:ilvl="2" w:tplc="EBEAF5A6">
      <w:start w:val="1"/>
      <w:numFmt w:val="lowerLetter"/>
      <w:lvlText w:val="%3."/>
      <w:lvlJc w:val="left"/>
    </w:lvl>
    <w:lvl w:ilvl="3" w:tplc="7DA24268">
      <w:start w:val="1"/>
      <w:numFmt w:val="lowerRoman"/>
      <w:lvlText w:val="%4"/>
      <w:lvlJc w:val="left"/>
    </w:lvl>
    <w:lvl w:ilvl="4" w:tplc="F6908F24">
      <w:start w:val="1"/>
      <w:numFmt w:val="lowerRoman"/>
      <w:lvlText w:val="%5."/>
      <w:lvlJc w:val="left"/>
    </w:lvl>
    <w:lvl w:ilvl="5" w:tplc="04090005">
      <w:start w:val="1"/>
      <w:numFmt w:val="bullet"/>
      <w:lvlText w:val=""/>
      <w:lvlJc w:val="left"/>
      <w:pPr>
        <w:ind w:left="360" w:hanging="360"/>
      </w:pPr>
      <w:rPr>
        <w:rFonts w:ascii="Wingdings" w:hAnsi="Wingdings" w:hint="default"/>
      </w:rPr>
    </w:lvl>
    <w:lvl w:ilvl="6" w:tplc="8EE8F92E">
      <w:numFmt w:val="decimal"/>
      <w:lvlText w:val=""/>
      <w:lvlJc w:val="left"/>
    </w:lvl>
    <w:lvl w:ilvl="7" w:tplc="E15C0B54">
      <w:numFmt w:val="decimal"/>
      <w:lvlText w:val=""/>
      <w:lvlJc w:val="left"/>
    </w:lvl>
    <w:lvl w:ilvl="8" w:tplc="E0C8038A">
      <w:numFmt w:val="decimal"/>
      <w:lvlText w:val=""/>
      <w:lvlJc w:val="left"/>
    </w:lvl>
  </w:abstractNum>
  <w:abstractNum w:abstractNumId="4" w15:restartNumberingAfterBreak="0">
    <w:nsid w:val="1BEFD79F"/>
    <w:multiLevelType w:val="hybridMultilevel"/>
    <w:tmpl w:val="7A8A74DC"/>
    <w:lvl w:ilvl="0" w:tplc="BE54439E">
      <w:start w:val="2"/>
      <w:numFmt w:val="lowerLetter"/>
      <w:lvlText w:val="%1."/>
      <w:lvlJc w:val="left"/>
    </w:lvl>
    <w:lvl w:ilvl="1" w:tplc="685CE6F8">
      <w:start w:val="1"/>
      <w:numFmt w:val="lowerRoman"/>
      <w:lvlText w:val="%2."/>
      <w:lvlJc w:val="left"/>
    </w:lvl>
    <w:lvl w:ilvl="2" w:tplc="3FBC93D4">
      <w:numFmt w:val="decimal"/>
      <w:lvlText w:val=""/>
      <w:lvlJc w:val="left"/>
    </w:lvl>
    <w:lvl w:ilvl="3" w:tplc="B93CD33A">
      <w:numFmt w:val="decimal"/>
      <w:lvlText w:val=""/>
      <w:lvlJc w:val="left"/>
    </w:lvl>
    <w:lvl w:ilvl="4" w:tplc="EFC284C6">
      <w:numFmt w:val="decimal"/>
      <w:lvlText w:val=""/>
      <w:lvlJc w:val="left"/>
    </w:lvl>
    <w:lvl w:ilvl="5" w:tplc="3328E152">
      <w:numFmt w:val="decimal"/>
      <w:lvlText w:val=""/>
      <w:lvlJc w:val="left"/>
    </w:lvl>
    <w:lvl w:ilvl="6" w:tplc="81FE950E">
      <w:numFmt w:val="decimal"/>
      <w:lvlText w:val=""/>
      <w:lvlJc w:val="left"/>
    </w:lvl>
    <w:lvl w:ilvl="7" w:tplc="D9D69216">
      <w:numFmt w:val="decimal"/>
      <w:lvlText w:val=""/>
      <w:lvlJc w:val="left"/>
    </w:lvl>
    <w:lvl w:ilvl="8" w:tplc="E95ACB22">
      <w:numFmt w:val="decimal"/>
      <w:lvlText w:val=""/>
      <w:lvlJc w:val="left"/>
    </w:lvl>
  </w:abstractNum>
  <w:abstractNum w:abstractNumId="5" w15:restartNumberingAfterBreak="0">
    <w:nsid w:val="2443A858"/>
    <w:multiLevelType w:val="hybridMultilevel"/>
    <w:tmpl w:val="A5DC6720"/>
    <w:lvl w:ilvl="0" w:tplc="1D547720">
      <w:start w:val="1"/>
      <w:numFmt w:val="lowerRoman"/>
      <w:lvlText w:val="%1."/>
      <w:lvlJc w:val="left"/>
    </w:lvl>
    <w:lvl w:ilvl="1" w:tplc="04090005">
      <w:start w:val="1"/>
      <w:numFmt w:val="bullet"/>
      <w:lvlText w:val=""/>
      <w:lvlJc w:val="left"/>
      <w:pPr>
        <w:ind w:left="360" w:hanging="360"/>
      </w:pPr>
      <w:rPr>
        <w:rFonts w:ascii="Wingdings" w:hAnsi="Wingdings" w:hint="default"/>
      </w:rPr>
    </w:lvl>
    <w:lvl w:ilvl="2" w:tplc="04BE4692">
      <w:numFmt w:val="decimal"/>
      <w:lvlText w:val=""/>
      <w:lvlJc w:val="left"/>
    </w:lvl>
    <w:lvl w:ilvl="3" w:tplc="A538EF34">
      <w:numFmt w:val="decimal"/>
      <w:lvlText w:val=""/>
      <w:lvlJc w:val="left"/>
    </w:lvl>
    <w:lvl w:ilvl="4" w:tplc="3F26F866">
      <w:numFmt w:val="decimal"/>
      <w:lvlText w:val=""/>
      <w:lvlJc w:val="left"/>
    </w:lvl>
    <w:lvl w:ilvl="5" w:tplc="10FAAEEA">
      <w:numFmt w:val="decimal"/>
      <w:lvlText w:val=""/>
      <w:lvlJc w:val="left"/>
    </w:lvl>
    <w:lvl w:ilvl="6" w:tplc="C38C7226">
      <w:numFmt w:val="decimal"/>
      <w:lvlText w:val=""/>
      <w:lvlJc w:val="left"/>
    </w:lvl>
    <w:lvl w:ilvl="7" w:tplc="B3BCD762">
      <w:numFmt w:val="decimal"/>
      <w:lvlText w:val=""/>
      <w:lvlJc w:val="left"/>
    </w:lvl>
    <w:lvl w:ilvl="8" w:tplc="7B781D3A">
      <w:numFmt w:val="decimal"/>
      <w:lvlText w:val=""/>
      <w:lvlJc w:val="left"/>
    </w:lvl>
  </w:abstractNum>
  <w:abstractNum w:abstractNumId="6" w15:restartNumberingAfterBreak="0">
    <w:nsid w:val="257130A3"/>
    <w:multiLevelType w:val="hybridMultilevel"/>
    <w:tmpl w:val="59DEF1CE"/>
    <w:lvl w:ilvl="0" w:tplc="F59E56F2">
      <w:start w:val="1"/>
      <w:numFmt w:val="upperLetter"/>
      <w:lvlText w:val="%1"/>
      <w:lvlJc w:val="left"/>
    </w:lvl>
    <w:lvl w:ilvl="1" w:tplc="D6E84374">
      <w:start w:val="2"/>
      <w:numFmt w:val="lowerLetter"/>
      <w:lvlText w:val="%2."/>
      <w:lvlJc w:val="left"/>
    </w:lvl>
    <w:lvl w:ilvl="2" w:tplc="0DD87C2A">
      <w:start w:val="1"/>
      <w:numFmt w:val="lowerLetter"/>
      <w:lvlText w:val="%3"/>
      <w:lvlJc w:val="left"/>
    </w:lvl>
    <w:lvl w:ilvl="3" w:tplc="CDE08962">
      <w:numFmt w:val="decimal"/>
      <w:lvlText w:val=""/>
      <w:lvlJc w:val="left"/>
    </w:lvl>
    <w:lvl w:ilvl="4" w:tplc="1A3498AE">
      <w:numFmt w:val="decimal"/>
      <w:lvlText w:val=""/>
      <w:lvlJc w:val="left"/>
    </w:lvl>
    <w:lvl w:ilvl="5" w:tplc="C346DB46">
      <w:numFmt w:val="decimal"/>
      <w:lvlText w:val=""/>
      <w:lvlJc w:val="left"/>
    </w:lvl>
    <w:lvl w:ilvl="6" w:tplc="B3262BBA">
      <w:numFmt w:val="decimal"/>
      <w:lvlText w:val=""/>
      <w:lvlJc w:val="left"/>
    </w:lvl>
    <w:lvl w:ilvl="7" w:tplc="031CA3B2">
      <w:numFmt w:val="decimal"/>
      <w:lvlText w:val=""/>
      <w:lvlJc w:val="left"/>
    </w:lvl>
    <w:lvl w:ilvl="8" w:tplc="60C4A91E">
      <w:numFmt w:val="decimal"/>
      <w:lvlText w:val=""/>
      <w:lvlJc w:val="left"/>
    </w:lvl>
  </w:abstractNum>
  <w:abstractNum w:abstractNumId="7" w15:restartNumberingAfterBreak="0">
    <w:nsid w:val="25E45D32"/>
    <w:multiLevelType w:val="hybridMultilevel"/>
    <w:tmpl w:val="2362AD28"/>
    <w:lvl w:ilvl="0" w:tplc="655A98FC">
      <w:start w:val="1"/>
      <w:numFmt w:val="decimal"/>
      <w:lvlText w:val="%1"/>
      <w:lvlJc w:val="left"/>
    </w:lvl>
    <w:lvl w:ilvl="1" w:tplc="A9C69A38">
      <w:numFmt w:val="decimal"/>
      <w:lvlText w:val=""/>
      <w:lvlJc w:val="left"/>
    </w:lvl>
    <w:lvl w:ilvl="2" w:tplc="E974B9B4">
      <w:numFmt w:val="decimal"/>
      <w:lvlText w:val=""/>
      <w:lvlJc w:val="left"/>
    </w:lvl>
    <w:lvl w:ilvl="3" w:tplc="AE6C0454">
      <w:numFmt w:val="decimal"/>
      <w:lvlText w:val=""/>
      <w:lvlJc w:val="left"/>
    </w:lvl>
    <w:lvl w:ilvl="4" w:tplc="86388398">
      <w:numFmt w:val="decimal"/>
      <w:lvlText w:val=""/>
      <w:lvlJc w:val="left"/>
    </w:lvl>
    <w:lvl w:ilvl="5" w:tplc="D896B140">
      <w:numFmt w:val="decimal"/>
      <w:lvlText w:val=""/>
      <w:lvlJc w:val="left"/>
    </w:lvl>
    <w:lvl w:ilvl="6" w:tplc="9A342316">
      <w:numFmt w:val="decimal"/>
      <w:lvlText w:val=""/>
      <w:lvlJc w:val="left"/>
    </w:lvl>
    <w:lvl w:ilvl="7" w:tplc="8ED4BDC4">
      <w:numFmt w:val="decimal"/>
      <w:lvlText w:val=""/>
      <w:lvlJc w:val="left"/>
    </w:lvl>
    <w:lvl w:ilvl="8" w:tplc="7A965490">
      <w:numFmt w:val="decimal"/>
      <w:lvlText w:val=""/>
      <w:lvlJc w:val="left"/>
    </w:lvl>
  </w:abstractNum>
  <w:abstractNum w:abstractNumId="8" w15:restartNumberingAfterBreak="0">
    <w:nsid w:val="2D1D5AE9"/>
    <w:multiLevelType w:val="hybridMultilevel"/>
    <w:tmpl w:val="C380C00E"/>
    <w:lvl w:ilvl="0" w:tplc="4BF6769C">
      <w:start w:val="1"/>
      <w:numFmt w:val="lowerLetter"/>
      <w:lvlText w:val="%1."/>
      <w:lvlJc w:val="left"/>
    </w:lvl>
    <w:lvl w:ilvl="1" w:tplc="A730877A">
      <w:numFmt w:val="decimal"/>
      <w:lvlText w:val=""/>
      <w:lvlJc w:val="left"/>
    </w:lvl>
    <w:lvl w:ilvl="2" w:tplc="EA0A03CC">
      <w:numFmt w:val="decimal"/>
      <w:lvlText w:val=""/>
      <w:lvlJc w:val="left"/>
    </w:lvl>
    <w:lvl w:ilvl="3" w:tplc="FD5433D4">
      <w:numFmt w:val="decimal"/>
      <w:lvlText w:val=""/>
      <w:lvlJc w:val="left"/>
    </w:lvl>
    <w:lvl w:ilvl="4" w:tplc="AD3445BA">
      <w:numFmt w:val="decimal"/>
      <w:lvlText w:val=""/>
      <w:lvlJc w:val="left"/>
    </w:lvl>
    <w:lvl w:ilvl="5" w:tplc="79260F50">
      <w:numFmt w:val="decimal"/>
      <w:lvlText w:val=""/>
      <w:lvlJc w:val="left"/>
    </w:lvl>
    <w:lvl w:ilvl="6" w:tplc="D7BE3D40">
      <w:numFmt w:val="decimal"/>
      <w:lvlText w:val=""/>
      <w:lvlJc w:val="left"/>
    </w:lvl>
    <w:lvl w:ilvl="7" w:tplc="4B4270EC">
      <w:numFmt w:val="decimal"/>
      <w:lvlText w:val=""/>
      <w:lvlJc w:val="left"/>
    </w:lvl>
    <w:lvl w:ilvl="8" w:tplc="8D6E2BDA">
      <w:numFmt w:val="decimal"/>
      <w:lvlText w:val=""/>
      <w:lvlJc w:val="left"/>
    </w:lvl>
  </w:abstractNum>
  <w:abstractNum w:abstractNumId="9" w15:restartNumberingAfterBreak="0">
    <w:nsid w:val="333AB105"/>
    <w:multiLevelType w:val="hybridMultilevel"/>
    <w:tmpl w:val="1C8C7D88"/>
    <w:lvl w:ilvl="0" w:tplc="04090005">
      <w:start w:val="1"/>
      <w:numFmt w:val="bullet"/>
      <w:lvlText w:val=""/>
      <w:lvlJc w:val="left"/>
      <w:rPr>
        <w:rFonts w:ascii="Wingdings" w:hAnsi="Wingdings" w:hint="default"/>
      </w:rPr>
    </w:lvl>
    <w:lvl w:ilvl="1" w:tplc="2B6E6C4C">
      <w:numFmt w:val="decimal"/>
      <w:lvlText w:val=""/>
      <w:lvlJc w:val="left"/>
    </w:lvl>
    <w:lvl w:ilvl="2" w:tplc="FD7E58F6">
      <w:numFmt w:val="decimal"/>
      <w:lvlText w:val=""/>
      <w:lvlJc w:val="left"/>
    </w:lvl>
    <w:lvl w:ilvl="3" w:tplc="4418BBC0">
      <w:numFmt w:val="decimal"/>
      <w:lvlText w:val=""/>
      <w:lvlJc w:val="left"/>
    </w:lvl>
    <w:lvl w:ilvl="4" w:tplc="299CC858">
      <w:numFmt w:val="decimal"/>
      <w:lvlText w:val=""/>
      <w:lvlJc w:val="left"/>
    </w:lvl>
    <w:lvl w:ilvl="5" w:tplc="6BA8875C">
      <w:numFmt w:val="decimal"/>
      <w:lvlText w:val=""/>
      <w:lvlJc w:val="left"/>
    </w:lvl>
    <w:lvl w:ilvl="6" w:tplc="72ACA7D2">
      <w:numFmt w:val="decimal"/>
      <w:lvlText w:val=""/>
      <w:lvlJc w:val="left"/>
    </w:lvl>
    <w:lvl w:ilvl="7" w:tplc="D81AE620">
      <w:numFmt w:val="decimal"/>
      <w:lvlText w:val=""/>
      <w:lvlJc w:val="left"/>
    </w:lvl>
    <w:lvl w:ilvl="8" w:tplc="F64C7718">
      <w:numFmt w:val="decimal"/>
      <w:lvlText w:val=""/>
      <w:lvlJc w:val="left"/>
    </w:lvl>
  </w:abstractNum>
  <w:abstractNum w:abstractNumId="10" w15:restartNumberingAfterBreak="0">
    <w:nsid w:val="3F2DBA31"/>
    <w:multiLevelType w:val="hybridMultilevel"/>
    <w:tmpl w:val="117AF804"/>
    <w:lvl w:ilvl="0" w:tplc="04090005">
      <w:start w:val="1"/>
      <w:numFmt w:val="bullet"/>
      <w:lvlText w:val=""/>
      <w:lvlJc w:val="left"/>
      <w:rPr>
        <w:rFonts w:ascii="Wingdings" w:hAnsi="Wingdings" w:hint="default"/>
      </w:rPr>
    </w:lvl>
    <w:lvl w:ilvl="1" w:tplc="0A10674E">
      <w:numFmt w:val="decimal"/>
      <w:lvlText w:val=""/>
      <w:lvlJc w:val="left"/>
    </w:lvl>
    <w:lvl w:ilvl="2" w:tplc="963847CE">
      <w:numFmt w:val="decimal"/>
      <w:lvlText w:val=""/>
      <w:lvlJc w:val="left"/>
    </w:lvl>
    <w:lvl w:ilvl="3" w:tplc="23CE03C0">
      <w:numFmt w:val="decimal"/>
      <w:lvlText w:val=""/>
      <w:lvlJc w:val="left"/>
    </w:lvl>
    <w:lvl w:ilvl="4" w:tplc="30769332">
      <w:numFmt w:val="decimal"/>
      <w:lvlText w:val=""/>
      <w:lvlJc w:val="left"/>
    </w:lvl>
    <w:lvl w:ilvl="5" w:tplc="769CD260">
      <w:numFmt w:val="decimal"/>
      <w:lvlText w:val=""/>
      <w:lvlJc w:val="left"/>
    </w:lvl>
    <w:lvl w:ilvl="6" w:tplc="332454C8">
      <w:numFmt w:val="decimal"/>
      <w:lvlText w:val=""/>
      <w:lvlJc w:val="left"/>
    </w:lvl>
    <w:lvl w:ilvl="7" w:tplc="E5822B2C">
      <w:numFmt w:val="decimal"/>
      <w:lvlText w:val=""/>
      <w:lvlJc w:val="left"/>
    </w:lvl>
    <w:lvl w:ilvl="8" w:tplc="82D6F094">
      <w:numFmt w:val="decimal"/>
      <w:lvlText w:val=""/>
      <w:lvlJc w:val="left"/>
    </w:lvl>
  </w:abstractNum>
  <w:abstractNum w:abstractNumId="11" w15:restartNumberingAfterBreak="0">
    <w:nsid w:val="41A7C4C9"/>
    <w:multiLevelType w:val="hybridMultilevel"/>
    <w:tmpl w:val="33CA3D40"/>
    <w:lvl w:ilvl="0" w:tplc="67745CE2">
      <w:start w:val="2"/>
      <w:numFmt w:val="lowerLetter"/>
      <w:lvlText w:val="%1."/>
      <w:lvlJc w:val="left"/>
    </w:lvl>
    <w:lvl w:ilvl="1" w:tplc="D556C73E">
      <w:start w:val="1"/>
      <w:numFmt w:val="lowerLetter"/>
      <w:lvlText w:val="%2."/>
      <w:lvlJc w:val="left"/>
    </w:lvl>
    <w:lvl w:ilvl="2" w:tplc="04090005">
      <w:start w:val="1"/>
      <w:numFmt w:val="bullet"/>
      <w:lvlText w:val=""/>
      <w:lvlJc w:val="left"/>
      <w:pPr>
        <w:ind w:left="360" w:hanging="360"/>
      </w:pPr>
      <w:rPr>
        <w:rFonts w:ascii="Wingdings" w:hAnsi="Wingdings" w:hint="default"/>
      </w:rPr>
    </w:lvl>
    <w:lvl w:ilvl="3" w:tplc="2FFE9B7C">
      <w:numFmt w:val="decimal"/>
      <w:lvlText w:val=""/>
      <w:lvlJc w:val="left"/>
    </w:lvl>
    <w:lvl w:ilvl="4" w:tplc="59DEF7C8">
      <w:numFmt w:val="decimal"/>
      <w:lvlText w:val=""/>
      <w:lvlJc w:val="left"/>
    </w:lvl>
    <w:lvl w:ilvl="5" w:tplc="792C071C">
      <w:numFmt w:val="decimal"/>
      <w:lvlText w:val=""/>
      <w:lvlJc w:val="left"/>
    </w:lvl>
    <w:lvl w:ilvl="6" w:tplc="FBE050DA">
      <w:numFmt w:val="decimal"/>
      <w:lvlText w:val=""/>
      <w:lvlJc w:val="left"/>
    </w:lvl>
    <w:lvl w:ilvl="7" w:tplc="351CD174">
      <w:numFmt w:val="decimal"/>
      <w:lvlText w:val=""/>
      <w:lvlJc w:val="left"/>
    </w:lvl>
    <w:lvl w:ilvl="8" w:tplc="EA78A060">
      <w:numFmt w:val="decimal"/>
      <w:lvlText w:val=""/>
      <w:lvlJc w:val="left"/>
    </w:lvl>
  </w:abstractNum>
  <w:abstractNum w:abstractNumId="12" w15:restartNumberingAfterBreak="0">
    <w:nsid w:val="431BD7B7"/>
    <w:multiLevelType w:val="hybridMultilevel"/>
    <w:tmpl w:val="99F23D44"/>
    <w:lvl w:ilvl="0" w:tplc="BDD8A6D0">
      <w:start w:val="2"/>
      <w:numFmt w:val="lowerLetter"/>
      <w:lvlText w:val="%1."/>
      <w:lvlJc w:val="left"/>
    </w:lvl>
    <w:lvl w:ilvl="1" w:tplc="17045336">
      <w:start w:val="1"/>
      <w:numFmt w:val="lowerRoman"/>
      <w:lvlText w:val="%2"/>
      <w:lvlJc w:val="left"/>
    </w:lvl>
    <w:lvl w:ilvl="2" w:tplc="AEBAA04E">
      <w:start w:val="1"/>
      <w:numFmt w:val="lowerRoman"/>
      <w:lvlText w:val="%3."/>
      <w:lvlJc w:val="left"/>
    </w:lvl>
    <w:lvl w:ilvl="3" w:tplc="04090005">
      <w:start w:val="1"/>
      <w:numFmt w:val="bullet"/>
      <w:lvlText w:val=""/>
      <w:lvlJc w:val="left"/>
      <w:pPr>
        <w:ind w:left="360" w:hanging="360"/>
      </w:pPr>
      <w:rPr>
        <w:rFonts w:ascii="Wingdings" w:hAnsi="Wingdings" w:hint="default"/>
      </w:rPr>
    </w:lvl>
    <w:lvl w:ilvl="4" w:tplc="70AE50D6">
      <w:numFmt w:val="decimal"/>
      <w:lvlText w:val=""/>
      <w:lvlJc w:val="left"/>
    </w:lvl>
    <w:lvl w:ilvl="5" w:tplc="AE84A440">
      <w:numFmt w:val="decimal"/>
      <w:lvlText w:val=""/>
      <w:lvlJc w:val="left"/>
    </w:lvl>
    <w:lvl w:ilvl="6" w:tplc="B95473EC">
      <w:numFmt w:val="decimal"/>
      <w:lvlText w:val=""/>
      <w:lvlJc w:val="left"/>
    </w:lvl>
    <w:lvl w:ilvl="7" w:tplc="897E3528">
      <w:numFmt w:val="decimal"/>
      <w:lvlText w:val=""/>
      <w:lvlJc w:val="left"/>
    </w:lvl>
    <w:lvl w:ilvl="8" w:tplc="ADDA052E">
      <w:numFmt w:val="decimal"/>
      <w:lvlText w:val=""/>
      <w:lvlJc w:val="left"/>
    </w:lvl>
  </w:abstractNum>
  <w:abstractNum w:abstractNumId="13" w15:restartNumberingAfterBreak="0">
    <w:nsid w:val="4353D0CD"/>
    <w:multiLevelType w:val="hybridMultilevel"/>
    <w:tmpl w:val="34DEAE74"/>
    <w:lvl w:ilvl="0" w:tplc="A2E81092">
      <w:start w:val="1"/>
      <w:numFmt w:val="lowerLetter"/>
      <w:lvlText w:val="%1."/>
      <w:lvlJc w:val="left"/>
    </w:lvl>
    <w:lvl w:ilvl="1" w:tplc="04090005">
      <w:start w:val="1"/>
      <w:numFmt w:val="bullet"/>
      <w:lvlText w:val=""/>
      <w:lvlJc w:val="left"/>
      <w:pPr>
        <w:ind w:left="360" w:hanging="360"/>
      </w:pPr>
      <w:rPr>
        <w:rFonts w:ascii="Wingdings" w:hAnsi="Wingdings" w:hint="default"/>
      </w:rPr>
    </w:lvl>
    <w:lvl w:ilvl="2" w:tplc="0FCA05B8">
      <w:numFmt w:val="decimal"/>
      <w:lvlText w:val=""/>
      <w:lvlJc w:val="left"/>
    </w:lvl>
    <w:lvl w:ilvl="3" w:tplc="A0A2FB1A">
      <w:numFmt w:val="decimal"/>
      <w:lvlText w:val=""/>
      <w:lvlJc w:val="left"/>
    </w:lvl>
    <w:lvl w:ilvl="4" w:tplc="9A8C9A84">
      <w:numFmt w:val="decimal"/>
      <w:lvlText w:val=""/>
      <w:lvlJc w:val="left"/>
    </w:lvl>
    <w:lvl w:ilvl="5" w:tplc="44EEAB5C">
      <w:numFmt w:val="decimal"/>
      <w:lvlText w:val=""/>
      <w:lvlJc w:val="left"/>
    </w:lvl>
    <w:lvl w:ilvl="6" w:tplc="6C2656B6">
      <w:numFmt w:val="decimal"/>
      <w:lvlText w:val=""/>
      <w:lvlJc w:val="left"/>
    </w:lvl>
    <w:lvl w:ilvl="7" w:tplc="FBD80F72">
      <w:numFmt w:val="decimal"/>
      <w:lvlText w:val=""/>
      <w:lvlJc w:val="left"/>
    </w:lvl>
    <w:lvl w:ilvl="8" w:tplc="CB947F22">
      <w:numFmt w:val="decimal"/>
      <w:lvlText w:val=""/>
      <w:lvlJc w:val="left"/>
    </w:lvl>
  </w:abstractNum>
  <w:abstractNum w:abstractNumId="14" w15:restartNumberingAfterBreak="0">
    <w:nsid w:val="436C6125"/>
    <w:multiLevelType w:val="hybridMultilevel"/>
    <w:tmpl w:val="0A4434EA"/>
    <w:lvl w:ilvl="0" w:tplc="DF869D18">
      <w:start w:val="14"/>
      <w:numFmt w:val="decimal"/>
      <w:lvlText w:val="%1"/>
      <w:lvlJc w:val="left"/>
    </w:lvl>
    <w:lvl w:ilvl="1" w:tplc="04090005">
      <w:start w:val="1"/>
      <w:numFmt w:val="bullet"/>
      <w:lvlText w:val=""/>
      <w:lvlJc w:val="left"/>
      <w:pPr>
        <w:ind w:left="360" w:hanging="360"/>
      </w:pPr>
      <w:rPr>
        <w:rFonts w:ascii="Wingdings" w:hAnsi="Wingdings" w:hint="default"/>
      </w:rPr>
    </w:lvl>
    <w:lvl w:ilvl="2" w:tplc="82848BB0">
      <w:numFmt w:val="decimal"/>
      <w:lvlText w:val=""/>
      <w:lvlJc w:val="left"/>
    </w:lvl>
    <w:lvl w:ilvl="3" w:tplc="7E82DDC4">
      <w:numFmt w:val="decimal"/>
      <w:lvlText w:val=""/>
      <w:lvlJc w:val="left"/>
    </w:lvl>
    <w:lvl w:ilvl="4" w:tplc="47889214">
      <w:numFmt w:val="decimal"/>
      <w:lvlText w:val=""/>
      <w:lvlJc w:val="left"/>
    </w:lvl>
    <w:lvl w:ilvl="5" w:tplc="81807E2E">
      <w:numFmt w:val="decimal"/>
      <w:lvlText w:val=""/>
      <w:lvlJc w:val="left"/>
    </w:lvl>
    <w:lvl w:ilvl="6" w:tplc="0CE869CE">
      <w:numFmt w:val="decimal"/>
      <w:lvlText w:val=""/>
      <w:lvlJc w:val="left"/>
    </w:lvl>
    <w:lvl w:ilvl="7" w:tplc="9C62F742">
      <w:numFmt w:val="decimal"/>
      <w:lvlText w:val=""/>
      <w:lvlJc w:val="left"/>
    </w:lvl>
    <w:lvl w:ilvl="8" w:tplc="4344DE18">
      <w:numFmt w:val="decimal"/>
      <w:lvlText w:val=""/>
      <w:lvlJc w:val="left"/>
    </w:lvl>
  </w:abstractNum>
  <w:abstractNum w:abstractNumId="15" w15:restartNumberingAfterBreak="0">
    <w:nsid w:val="4E6AFB66"/>
    <w:multiLevelType w:val="hybridMultilevel"/>
    <w:tmpl w:val="BACCB40E"/>
    <w:lvl w:ilvl="0" w:tplc="317E3760">
      <w:start w:val="61"/>
      <w:numFmt w:val="upperLetter"/>
      <w:lvlText w:val="%1."/>
      <w:lvlJc w:val="left"/>
    </w:lvl>
    <w:lvl w:ilvl="1" w:tplc="B7B2C164">
      <w:start w:val="1"/>
      <w:numFmt w:val="lowerLetter"/>
      <w:lvlText w:val="%2"/>
      <w:lvlJc w:val="left"/>
    </w:lvl>
    <w:lvl w:ilvl="2" w:tplc="D56069C6">
      <w:start w:val="1"/>
      <w:numFmt w:val="lowerLetter"/>
      <w:lvlText w:val="%3"/>
      <w:lvlJc w:val="left"/>
    </w:lvl>
    <w:lvl w:ilvl="3" w:tplc="69789C28">
      <w:numFmt w:val="decimal"/>
      <w:lvlText w:val=""/>
      <w:lvlJc w:val="left"/>
    </w:lvl>
    <w:lvl w:ilvl="4" w:tplc="114AC264">
      <w:numFmt w:val="decimal"/>
      <w:lvlText w:val=""/>
      <w:lvlJc w:val="left"/>
    </w:lvl>
    <w:lvl w:ilvl="5" w:tplc="14C65EE0">
      <w:numFmt w:val="decimal"/>
      <w:lvlText w:val=""/>
      <w:lvlJc w:val="left"/>
    </w:lvl>
    <w:lvl w:ilvl="6" w:tplc="18DE82E6">
      <w:numFmt w:val="decimal"/>
      <w:lvlText w:val=""/>
      <w:lvlJc w:val="left"/>
    </w:lvl>
    <w:lvl w:ilvl="7" w:tplc="34E6AF84">
      <w:numFmt w:val="decimal"/>
      <w:lvlText w:val=""/>
      <w:lvlJc w:val="left"/>
    </w:lvl>
    <w:lvl w:ilvl="8" w:tplc="E94EE19E">
      <w:numFmt w:val="decimal"/>
      <w:lvlText w:val=""/>
      <w:lvlJc w:val="left"/>
    </w:lvl>
  </w:abstractNum>
  <w:abstractNum w:abstractNumId="16" w15:restartNumberingAfterBreak="0">
    <w:nsid w:val="519B500D"/>
    <w:multiLevelType w:val="hybridMultilevel"/>
    <w:tmpl w:val="30F8240E"/>
    <w:lvl w:ilvl="0" w:tplc="F3FA7D82">
      <w:start w:val="1"/>
      <w:numFmt w:val="lowerLetter"/>
      <w:lvlText w:val="%1"/>
      <w:lvlJc w:val="left"/>
    </w:lvl>
    <w:lvl w:ilvl="1" w:tplc="45BA873A">
      <w:start w:val="1"/>
      <w:numFmt w:val="lowerRoman"/>
      <w:lvlText w:val="%2."/>
      <w:lvlJc w:val="left"/>
    </w:lvl>
    <w:lvl w:ilvl="2" w:tplc="1B5ABA34">
      <w:start w:val="1"/>
      <w:numFmt w:val="lowerRoman"/>
      <w:lvlText w:val="%3"/>
      <w:lvlJc w:val="left"/>
    </w:lvl>
    <w:lvl w:ilvl="3" w:tplc="04090005">
      <w:start w:val="1"/>
      <w:numFmt w:val="bullet"/>
      <w:lvlText w:val=""/>
      <w:lvlJc w:val="left"/>
      <w:pPr>
        <w:ind w:left="360" w:hanging="360"/>
      </w:pPr>
      <w:rPr>
        <w:rFonts w:ascii="Wingdings" w:hAnsi="Wingdings" w:hint="default"/>
      </w:rPr>
    </w:lvl>
    <w:lvl w:ilvl="4" w:tplc="46F47EEC">
      <w:numFmt w:val="decimal"/>
      <w:lvlText w:val=""/>
      <w:lvlJc w:val="left"/>
    </w:lvl>
    <w:lvl w:ilvl="5" w:tplc="B8B8DC9C">
      <w:numFmt w:val="decimal"/>
      <w:lvlText w:val=""/>
      <w:lvlJc w:val="left"/>
    </w:lvl>
    <w:lvl w:ilvl="6" w:tplc="0D70D9B6">
      <w:numFmt w:val="decimal"/>
      <w:lvlText w:val=""/>
      <w:lvlJc w:val="left"/>
    </w:lvl>
    <w:lvl w:ilvl="7" w:tplc="D07E1944">
      <w:numFmt w:val="decimal"/>
      <w:lvlText w:val=""/>
      <w:lvlJc w:val="left"/>
    </w:lvl>
    <w:lvl w:ilvl="8" w:tplc="A20068E6">
      <w:numFmt w:val="decimal"/>
      <w:lvlText w:val=""/>
      <w:lvlJc w:val="left"/>
    </w:lvl>
  </w:abstractNum>
  <w:abstractNum w:abstractNumId="17" w15:restartNumberingAfterBreak="0">
    <w:nsid w:val="537F6BD0"/>
    <w:multiLevelType w:val="hybridMultilevel"/>
    <w:tmpl w:val="71E86CE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112A1"/>
    <w:multiLevelType w:val="hybridMultilevel"/>
    <w:tmpl w:val="C7E67C00"/>
    <w:lvl w:ilvl="0" w:tplc="7DA24268">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C895D"/>
    <w:multiLevelType w:val="hybridMultilevel"/>
    <w:tmpl w:val="41D2992E"/>
    <w:lvl w:ilvl="0" w:tplc="04090005">
      <w:start w:val="1"/>
      <w:numFmt w:val="bullet"/>
      <w:lvlText w:val=""/>
      <w:lvlJc w:val="left"/>
      <w:rPr>
        <w:rFonts w:ascii="Wingdings" w:hAnsi="Wingdings" w:hint="default"/>
      </w:rPr>
    </w:lvl>
    <w:lvl w:ilvl="1" w:tplc="6130EDAC">
      <w:numFmt w:val="decimal"/>
      <w:lvlText w:val=""/>
      <w:lvlJc w:val="left"/>
    </w:lvl>
    <w:lvl w:ilvl="2" w:tplc="799484B0">
      <w:numFmt w:val="decimal"/>
      <w:lvlText w:val=""/>
      <w:lvlJc w:val="left"/>
    </w:lvl>
    <w:lvl w:ilvl="3" w:tplc="FC2E3B70">
      <w:numFmt w:val="decimal"/>
      <w:lvlText w:val=""/>
      <w:lvlJc w:val="left"/>
    </w:lvl>
    <w:lvl w:ilvl="4" w:tplc="C26402BE">
      <w:numFmt w:val="decimal"/>
      <w:lvlText w:val=""/>
      <w:lvlJc w:val="left"/>
    </w:lvl>
    <w:lvl w:ilvl="5" w:tplc="722C5D86">
      <w:numFmt w:val="decimal"/>
      <w:lvlText w:val=""/>
      <w:lvlJc w:val="left"/>
    </w:lvl>
    <w:lvl w:ilvl="6" w:tplc="65B89DFC">
      <w:numFmt w:val="decimal"/>
      <w:lvlText w:val=""/>
      <w:lvlJc w:val="left"/>
    </w:lvl>
    <w:lvl w:ilvl="7" w:tplc="5DCCF4A0">
      <w:numFmt w:val="decimal"/>
      <w:lvlText w:val=""/>
      <w:lvlJc w:val="left"/>
    </w:lvl>
    <w:lvl w:ilvl="8" w:tplc="4C363FE4">
      <w:numFmt w:val="decimal"/>
      <w:lvlText w:val=""/>
      <w:lvlJc w:val="left"/>
    </w:lvl>
  </w:abstractNum>
  <w:abstractNum w:abstractNumId="20" w15:restartNumberingAfterBreak="0">
    <w:nsid w:val="62BBD95A"/>
    <w:multiLevelType w:val="hybridMultilevel"/>
    <w:tmpl w:val="6AB29C52"/>
    <w:lvl w:ilvl="0" w:tplc="837A729E">
      <w:start w:val="22"/>
      <w:numFmt w:val="upperLetter"/>
      <w:lvlText w:val="%1."/>
      <w:lvlJc w:val="left"/>
      <w:rPr>
        <w:b/>
        <w:bCs/>
      </w:rPr>
    </w:lvl>
    <w:lvl w:ilvl="1" w:tplc="BCE65D4E">
      <w:start w:val="1"/>
      <w:numFmt w:val="lowerLetter"/>
      <w:lvlText w:val="%2"/>
      <w:lvlJc w:val="left"/>
    </w:lvl>
    <w:lvl w:ilvl="2" w:tplc="F3A237AC">
      <w:start w:val="1"/>
      <w:numFmt w:val="lowerLetter"/>
      <w:lvlText w:val="%3."/>
      <w:lvlJc w:val="left"/>
    </w:lvl>
    <w:lvl w:ilvl="3" w:tplc="3E48C5F0">
      <w:numFmt w:val="decimal"/>
      <w:lvlText w:val=""/>
      <w:lvlJc w:val="left"/>
    </w:lvl>
    <w:lvl w:ilvl="4" w:tplc="2996E140">
      <w:numFmt w:val="decimal"/>
      <w:lvlText w:val=""/>
      <w:lvlJc w:val="left"/>
    </w:lvl>
    <w:lvl w:ilvl="5" w:tplc="046CFC18">
      <w:numFmt w:val="decimal"/>
      <w:lvlText w:val=""/>
      <w:lvlJc w:val="left"/>
    </w:lvl>
    <w:lvl w:ilvl="6" w:tplc="C68EB756">
      <w:numFmt w:val="decimal"/>
      <w:lvlText w:val=""/>
      <w:lvlJc w:val="left"/>
    </w:lvl>
    <w:lvl w:ilvl="7" w:tplc="D9728014">
      <w:numFmt w:val="decimal"/>
      <w:lvlText w:val=""/>
      <w:lvlJc w:val="left"/>
    </w:lvl>
    <w:lvl w:ilvl="8" w:tplc="E7F43FB2">
      <w:numFmt w:val="decimal"/>
      <w:lvlText w:val=""/>
      <w:lvlJc w:val="left"/>
    </w:lvl>
  </w:abstractNum>
  <w:abstractNum w:abstractNumId="21" w15:restartNumberingAfterBreak="0">
    <w:nsid w:val="6763845E"/>
    <w:multiLevelType w:val="hybridMultilevel"/>
    <w:tmpl w:val="E0CA58AE"/>
    <w:lvl w:ilvl="0" w:tplc="2E14FCB2">
      <w:start w:val="1"/>
      <w:numFmt w:val="lowerLetter"/>
      <w:lvlText w:val="%1."/>
      <w:lvlJc w:val="left"/>
    </w:lvl>
    <w:lvl w:ilvl="1" w:tplc="01E65144">
      <w:start w:val="1"/>
      <w:numFmt w:val="lowerLetter"/>
      <w:lvlText w:val="%2."/>
      <w:lvlJc w:val="left"/>
    </w:lvl>
    <w:lvl w:ilvl="2" w:tplc="EF08853E">
      <w:start w:val="9"/>
      <w:numFmt w:val="lowerLetter"/>
      <w:lvlText w:val="%3."/>
      <w:lvlJc w:val="left"/>
    </w:lvl>
    <w:lvl w:ilvl="3" w:tplc="2188D966">
      <w:start w:val="1"/>
      <w:numFmt w:val="lowerRoman"/>
      <w:lvlText w:val="%4."/>
      <w:lvlJc w:val="left"/>
    </w:lvl>
    <w:lvl w:ilvl="4" w:tplc="04090005">
      <w:start w:val="1"/>
      <w:numFmt w:val="bullet"/>
      <w:lvlText w:val=""/>
      <w:lvlJc w:val="left"/>
      <w:pPr>
        <w:ind w:left="360" w:hanging="360"/>
      </w:pPr>
      <w:rPr>
        <w:rFonts w:ascii="Wingdings" w:hAnsi="Wingdings" w:hint="default"/>
      </w:rPr>
    </w:lvl>
    <w:lvl w:ilvl="5" w:tplc="DA7203A8">
      <w:numFmt w:val="decimal"/>
      <w:lvlText w:val=""/>
      <w:lvlJc w:val="left"/>
    </w:lvl>
    <w:lvl w:ilvl="6" w:tplc="91B2F8C4">
      <w:numFmt w:val="decimal"/>
      <w:lvlText w:val=""/>
      <w:lvlJc w:val="left"/>
    </w:lvl>
    <w:lvl w:ilvl="7" w:tplc="05724068">
      <w:numFmt w:val="decimal"/>
      <w:lvlText w:val=""/>
      <w:lvlJc w:val="left"/>
    </w:lvl>
    <w:lvl w:ilvl="8" w:tplc="58B20D96">
      <w:numFmt w:val="decimal"/>
      <w:lvlText w:val=""/>
      <w:lvlJc w:val="left"/>
    </w:lvl>
  </w:abstractNum>
  <w:abstractNum w:abstractNumId="22" w15:restartNumberingAfterBreak="0">
    <w:nsid w:val="6B68079A"/>
    <w:multiLevelType w:val="hybridMultilevel"/>
    <w:tmpl w:val="27F65EC2"/>
    <w:lvl w:ilvl="0" w:tplc="B3626B62">
      <w:start w:val="1"/>
      <w:numFmt w:val="upperLetter"/>
      <w:lvlText w:val="%1"/>
      <w:lvlJc w:val="left"/>
    </w:lvl>
    <w:lvl w:ilvl="1" w:tplc="1EA4D23E">
      <w:start w:val="1"/>
      <w:numFmt w:val="lowerLetter"/>
      <w:lvlText w:val="%2"/>
      <w:lvlJc w:val="left"/>
    </w:lvl>
    <w:lvl w:ilvl="2" w:tplc="24F06032">
      <w:start w:val="5"/>
      <w:numFmt w:val="lowerLetter"/>
      <w:lvlText w:val="%3."/>
      <w:lvlJc w:val="left"/>
    </w:lvl>
    <w:lvl w:ilvl="3" w:tplc="ED62473E">
      <w:numFmt w:val="decimal"/>
      <w:lvlText w:val=""/>
      <w:lvlJc w:val="left"/>
    </w:lvl>
    <w:lvl w:ilvl="4" w:tplc="9C5CFC82">
      <w:numFmt w:val="decimal"/>
      <w:lvlText w:val=""/>
      <w:lvlJc w:val="left"/>
    </w:lvl>
    <w:lvl w:ilvl="5" w:tplc="A54E35E6">
      <w:numFmt w:val="decimal"/>
      <w:lvlText w:val=""/>
      <w:lvlJc w:val="left"/>
    </w:lvl>
    <w:lvl w:ilvl="6" w:tplc="38CC7B2A">
      <w:numFmt w:val="decimal"/>
      <w:lvlText w:val=""/>
      <w:lvlJc w:val="left"/>
    </w:lvl>
    <w:lvl w:ilvl="7" w:tplc="699AD1D2">
      <w:numFmt w:val="decimal"/>
      <w:lvlText w:val=""/>
      <w:lvlJc w:val="left"/>
    </w:lvl>
    <w:lvl w:ilvl="8" w:tplc="19D44A66">
      <w:numFmt w:val="decimal"/>
      <w:lvlText w:val=""/>
      <w:lvlJc w:val="left"/>
    </w:lvl>
  </w:abstractNum>
  <w:abstractNum w:abstractNumId="23" w15:restartNumberingAfterBreak="0">
    <w:nsid w:val="721DA317"/>
    <w:multiLevelType w:val="hybridMultilevel"/>
    <w:tmpl w:val="2FC05D28"/>
    <w:lvl w:ilvl="0" w:tplc="46883FCE">
      <w:start w:val="1"/>
      <w:numFmt w:val="lowerLetter"/>
      <w:lvlText w:val="%1."/>
      <w:lvlJc w:val="left"/>
    </w:lvl>
    <w:lvl w:ilvl="1" w:tplc="04090005">
      <w:start w:val="1"/>
      <w:numFmt w:val="bullet"/>
      <w:lvlText w:val=""/>
      <w:lvlJc w:val="left"/>
      <w:pPr>
        <w:ind w:left="360" w:hanging="360"/>
      </w:pPr>
      <w:rPr>
        <w:rFonts w:ascii="Wingdings" w:hAnsi="Wingdings" w:hint="default"/>
      </w:rPr>
    </w:lvl>
    <w:lvl w:ilvl="2" w:tplc="DB9ED3C0">
      <w:numFmt w:val="decimal"/>
      <w:lvlText w:val=""/>
      <w:lvlJc w:val="left"/>
    </w:lvl>
    <w:lvl w:ilvl="3" w:tplc="1F6834F4">
      <w:numFmt w:val="decimal"/>
      <w:lvlText w:val=""/>
      <w:lvlJc w:val="left"/>
    </w:lvl>
    <w:lvl w:ilvl="4" w:tplc="BB16C516">
      <w:numFmt w:val="decimal"/>
      <w:lvlText w:val=""/>
      <w:lvlJc w:val="left"/>
    </w:lvl>
    <w:lvl w:ilvl="5" w:tplc="94D403AE">
      <w:numFmt w:val="decimal"/>
      <w:lvlText w:val=""/>
      <w:lvlJc w:val="left"/>
    </w:lvl>
    <w:lvl w:ilvl="6" w:tplc="956A964E">
      <w:numFmt w:val="decimal"/>
      <w:lvlText w:val=""/>
      <w:lvlJc w:val="left"/>
    </w:lvl>
    <w:lvl w:ilvl="7" w:tplc="BF862814">
      <w:numFmt w:val="decimal"/>
      <w:lvlText w:val=""/>
      <w:lvlJc w:val="left"/>
    </w:lvl>
    <w:lvl w:ilvl="8" w:tplc="1250F47E">
      <w:numFmt w:val="decimal"/>
      <w:lvlText w:val=""/>
      <w:lvlJc w:val="left"/>
    </w:lvl>
  </w:abstractNum>
  <w:abstractNum w:abstractNumId="24" w15:restartNumberingAfterBreak="0">
    <w:nsid w:val="75A2A8D4"/>
    <w:multiLevelType w:val="hybridMultilevel"/>
    <w:tmpl w:val="4A88D372"/>
    <w:lvl w:ilvl="0" w:tplc="7BD4EF20">
      <w:start w:val="2"/>
      <w:numFmt w:val="lowerRoman"/>
      <w:lvlText w:val="%1."/>
      <w:lvlJc w:val="left"/>
    </w:lvl>
    <w:lvl w:ilvl="1" w:tplc="04090005">
      <w:start w:val="1"/>
      <w:numFmt w:val="bullet"/>
      <w:lvlText w:val=""/>
      <w:lvlJc w:val="left"/>
      <w:pPr>
        <w:ind w:left="360" w:hanging="360"/>
      </w:pPr>
      <w:rPr>
        <w:rFonts w:ascii="Wingdings" w:hAnsi="Wingdings" w:hint="default"/>
      </w:rPr>
    </w:lvl>
    <w:lvl w:ilvl="2" w:tplc="7EE0D9FA">
      <w:numFmt w:val="decimal"/>
      <w:lvlText w:val=""/>
      <w:lvlJc w:val="left"/>
    </w:lvl>
    <w:lvl w:ilvl="3" w:tplc="DC54FC58">
      <w:numFmt w:val="decimal"/>
      <w:lvlText w:val=""/>
      <w:lvlJc w:val="left"/>
    </w:lvl>
    <w:lvl w:ilvl="4" w:tplc="780CE304">
      <w:numFmt w:val="decimal"/>
      <w:lvlText w:val=""/>
      <w:lvlJc w:val="left"/>
    </w:lvl>
    <w:lvl w:ilvl="5" w:tplc="B0FAE1FC">
      <w:numFmt w:val="decimal"/>
      <w:lvlText w:val=""/>
      <w:lvlJc w:val="left"/>
    </w:lvl>
    <w:lvl w:ilvl="6" w:tplc="10EA2CDE">
      <w:numFmt w:val="decimal"/>
      <w:lvlText w:val=""/>
      <w:lvlJc w:val="left"/>
    </w:lvl>
    <w:lvl w:ilvl="7" w:tplc="CB1099C2">
      <w:numFmt w:val="decimal"/>
      <w:lvlText w:val=""/>
      <w:lvlJc w:val="left"/>
    </w:lvl>
    <w:lvl w:ilvl="8" w:tplc="214A9194">
      <w:numFmt w:val="decimal"/>
      <w:lvlText w:val=""/>
      <w:lvlJc w:val="left"/>
    </w:lvl>
  </w:abstractNum>
  <w:abstractNum w:abstractNumId="25" w15:restartNumberingAfterBreak="0">
    <w:nsid w:val="79838CB2"/>
    <w:multiLevelType w:val="hybridMultilevel"/>
    <w:tmpl w:val="2C88A5D0"/>
    <w:lvl w:ilvl="0" w:tplc="E21611CC">
      <w:start w:val="1"/>
      <w:numFmt w:val="lowerLetter"/>
      <w:lvlText w:val="%1."/>
      <w:lvlJc w:val="left"/>
    </w:lvl>
    <w:lvl w:ilvl="1" w:tplc="04090005">
      <w:start w:val="1"/>
      <w:numFmt w:val="bullet"/>
      <w:lvlText w:val=""/>
      <w:lvlJc w:val="left"/>
      <w:pPr>
        <w:ind w:left="360" w:hanging="360"/>
      </w:pPr>
      <w:rPr>
        <w:rFonts w:ascii="Wingdings" w:hAnsi="Wingdings" w:hint="default"/>
      </w:rPr>
    </w:lvl>
    <w:lvl w:ilvl="2" w:tplc="C67C2338">
      <w:numFmt w:val="decimal"/>
      <w:lvlText w:val=""/>
      <w:lvlJc w:val="left"/>
    </w:lvl>
    <w:lvl w:ilvl="3" w:tplc="95BA65BA">
      <w:numFmt w:val="decimal"/>
      <w:lvlText w:val=""/>
      <w:lvlJc w:val="left"/>
    </w:lvl>
    <w:lvl w:ilvl="4" w:tplc="084815AE">
      <w:numFmt w:val="decimal"/>
      <w:lvlText w:val=""/>
      <w:lvlJc w:val="left"/>
    </w:lvl>
    <w:lvl w:ilvl="5" w:tplc="31D65D1E">
      <w:numFmt w:val="decimal"/>
      <w:lvlText w:val=""/>
      <w:lvlJc w:val="left"/>
    </w:lvl>
    <w:lvl w:ilvl="6" w:tplc="A458558E">
      <w:numFmt w:val="decimal"/>
      <w:lvlText w:val=""/>
      <w:lvlJc w:val="left"/>
    </w:lvl>
    <w:lvl w:ilvl="7" w:tplc="B4969332">
      <w:numFmt w:val="decimal"/>
      <w:lvlText w:val=""/>
      <w:lvlJc w:val="left"/>
    </w:lvl>
    <w:lvl w:ilvl="8" w:tplc="63DC8CA4">
      <w:numFmt w:val="decimal"/>
      <w:lvlText w:val=""/>
      <w:lvlJc w:val="left"/>
    </w:lvl>
  </w:abstractNum>
  <w:abstractNum w:abstractNumId="26" w15:restartNumberingAfterBreak="0">
    <w:nsid w:val="7C83E458"/>
    <w:multiLevelType w:val="hybridMultilevel"/>
    <w:tmpl w:val="DCCE67B0"/>
    <w:lvl w:ilvl="0" w:tplc="59FC7A84">
      <w:start w:val="1"/>
      <w:numFmt w:val="lowerLetter"/>
      <w:lvlText w:val="%1."/>
      <w:lvlJc w:val="left"/>
    </w:lvl>
    <w:lvl w:ilvl="1" w:tplc="969429CC">
      <w:numFmt w:val="decimal"/>
      <w:lvlText w:val=""/>
      <w:lvlJc w:val="left"/>
    </w:lvl>
    <w:lvl w:ilvl="2" w:tplc="F4EE1536">
      <w:numFmt w:val="decimal"/>
      <w:lvlText w:val=""/>
      <w:lvlJc w:val="left"/>
    </w:lvl>
    <w:lvl w:ilvl="3" w:tplc="3946B5CE">
      <w:numFmt w:val="decimal"/>
      <w:lvlText w:val=""/>
      <w:lvlJc w:val="left"/>
    </w:lvl>
    <w:lvl w:ilvl="4" w:tplc="58726884">
      <w:numFmt w:val="decimal"/>
      <w:lvlText w:val=""/>
      <w:lvlJc w:val="left"/>
    </w:lvl>
    <w:lvl w:ilvl="5" w:tplc="01CC3E88">
      <w:numFmt w:val="decimal"/>
      <w:lvlText w:val=""/>
      <w:lvlJc w:val="left"/>
    </w:lvl>
    <w:lvl w:ilvl="6" w:tplc="5F40B4B2">
      <w:numFmt w:val="decimal"/>
      <w:lvlText w:val=""/>
      <w:lvlJc w:val="left"/>
    </w:lvl>
    <w:lvl w:ilvl="7" w:tplc="B2281462">
      <w:numFmt w:val="decimal"/>
      <w:lvlText w:val=""/>
      <w:lvlJc w:val="left"/>
    </w:lvl>
    <w:lvl w:ilvl="8" w:tplc="716827AC">
      <w:numFmt w:val="decimal"/>
      <w:lvlText w:val=""/>
      <w:lvlJc w:val="left"/>
    </w:lvl>
  </w:abstractNum>
  <w:abstractNum w:abstractNumId="27" w15:restartNumberingAfterBreak="0">
    <w:nsid w:val="7FDCC233"/>
    <w:multiLevelType w:val="hybridMultilevel"/>
    <w:tmpl w:val="308A72C0"/>
    <w:lvl w:ilvl="0" w:tplc="9760D4B6">
      <w:start w:val="1"/>
      <w:numFmt w:val="lowerLetter"/>
      <w:lvlText w:val="%1"/>
      <w:lvlJc w:val="left"/>
    </w:lvl>
    <w:lvl w:ilvl="1" w:tplc="F18E5A6A">
      <w:start w:val="3"/>
      <w:numFmt w:val="lowerRoman"/>
      <w:lvlText w:val="%2."/>
      <w:lvlJc w:val="left"/>
    </w:lvl>
    <w:lvl w:ilvl="2" w:tplc="FECA409C">
      <w:numFmt w:val="decimal"/>
      <w:lvlText w:val=""/>
      <w:lvlJc w:val="left"/>
    </w:lvl>
    <w:lvl w:ilvl="3" w:tplc="F01C2044">
      <w:numFmt w:val="decimal"/>
      <w:lvlText w:val=""/>
      <w:lvlJc w:val="left"/>
    </w:lvl>
    <w:lvl w:ilvl="4" w:tplc="12604F4A">
      <w:numFmt w:val="decimal"/>
      <w:lvlText w:val=""/>
      <w:lvlJc w:val="left"/>
    </w:lvl>
    <w:lvl w:ilvl="5" w:tplc="46545266">
      <w:numFmt w:val="decimal"/>
      <w:lvlText w:val=""/>
      <w:lvlJc w:val="left"/>
    </w:lvl>
    <w:lvl w:ilvl="6" w:tplc="6CE87036">
      <w:numFmt w:val="decimal"/>
      <w:lvlText w:val=""/>
      <w:lvlJc w:val="left"/>
    </w:lvl>
    <w:lvl w:ilvl="7" w:tplc="56820FCA">
      <w:numFmt w:val="decimal"/>
      <w:lvlText w:val=""/>
      <w:lvlJc w:val="left"/>
    </w:lvl>
    <w:lvl w:ilvl="8" w:tplc="23DE46F4">
      <w:numFmt w:val="decimal"/>
      <w:lvlText w:val=""/>
      <w:lvlJc w:val="left"/>
    </w:lvl>
  </w:abstractNum>
  <w:num w:numId="1">
    <w:abstractNumId w:val="3"/>
  </w:num>
  <w:num w:numId="2">
    <w:abstractNumId w:val="2"/>
  </w:num>
  <w:num w:numId="3">
    <w:abstractNumId w:val="27"/>
  </w:num>
  <w:num w:numId="4">
    <w:abstractNumId w:val="4"/>
  </w:num>
  <w:num w:numId="5">
    <w:abstractNumId w:val="11"/>
  </w:num>
  <w:num w:numId="6">
    <w:abstractNumId w:val="22"/>
  </w:num>
  <w:num w:numId="7">
    <w:abstractNumId w:val="15"/>
  </w:num>
  <w:num w:numId="8">
    <w:abstractNumId w:val="7"/>
  </w:num>
  <w:num w:numId="9">
    <w:abstractNumId w:val="16"/>
  </w:num>
  <w:num w:numId="10">
    <w:abstractNumId w:val="12"/>
  </w:num>
  <w:num w:numId="11">
    <w:abstractNumId w:val="10"/>
  </w:num>
  <w:num w:numId="12">
    <w:abstractNumId w:val="26"/>
  </w:num>
  <w:num w:numId="13">
    <w:abstractNumId w:val="6"/>
  </w:num>
  <w:num w:numId="14">
    <w:abstractNumId w:val="20"/>
  </w:num>
  <w:num w:numId="15">
    <w:abstractNumId w:val="14"/>
  </w:num>
  <w:num w:numId="16">
    <w:abstractNumId w:val="19"/>
  </w:num>
  <w:num w:numId="17">
    <w:abstractNumId w:val="9"/>
  </w:num>
  <w:num w:numId="18">
    <w:abstractNumId w:val="23"/>
  </w:num>
  <w:num w:numId="19">
    <w:abstractNumId w:val="5"/>
  </w:num>
  <w:num w:numId="20">
    <w:abstractNumId w:val="8"/>
  </w:num>
  <w:num w:numId="21">
    <w:abstractNumId w:val="21"/>
  </w:num>
  <w:num w:numId="22">
    <w:abstractNumId w:val="24"/>
  </w:num>
  <w:num w:numId="23">
    <w:abstractNumId w:val="0"/>
  </w:num>
  <w:num w:numId="24">
    <w:abstractNumId w:val="25"/>
  </w:num>
  <w:num w:numId="25">
    <w:abstractNumId w:val="13"/>
  </w:num>
  <w:num w:numId="26">
    <w:abstractNumId w:val="1"/>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E5C"/>
    <w:rsid w:val="000E0634"/>
    <w:rsid w:val="00352E5C"/>
    <w:rsid w:val="003C20FE"/>
    <w:rsid w:val="004D4510"/>
    <w:rsid w:val="00552773"/>
    <w:rsid w:val="005B731C"/>
    <w:rsid w:val="00685E16"/>
    <w:rsid w:val="00757113"/>
    <w:rsid w:val="008004CC"/>
    <w:rsid w:val="00A54025"/>
    <w:rsid w:val="00BA32BB"/>
    <w:rsid w:val="00C30200"/>
    <w:rsid w:val="00EA3B46"/>
    <w:rsid w:val="00F56AFF"/>
    <w:rsid w:val="00F77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13A72"/>
  <w15:docId w15:val="{7C33EF9A-492B-4178-9391-60AB8505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510"/>
    <w:pPr>
      <w:tabs>
        <w:tab w:val="center" w:pos="4680"/>
        <w:tab w:val="right" w:pos="9360"/>
      </w:tabs>
    </w:pPr>
  </w:style>
  <w:style w:type="character" w:customStyle="1" w:styleId="HeaderChar">
    <w:name w:val="Header Char"/>
    <w:basedOn w:val="DefaultParagraphFont"/>
    <w:link w:val="Header"/>
    <w:uiPriority w:val="99"/>
    <w:rsid w:val="004D4510"/>
  </w:style>
  <w:style w:type="paragraph" w:styleId="Footer">
    <w:name w:val="footer"/>
    <w:basedOn w:val="Normal"/>
    <w:link w:val="FooterChar"/>
    <w:uiPriority w:val="99"/>
    <w:unhideWhenUsed/>
    <w:rsid w:val="004D4510"/>
    <w:pPr>
      <w:tabs>
        <w:tab w:val="center" w:pos="4680"/>
        <w:tab w:val="right" w:pos="9360"/>
      </w:tabs>
    </w:pPr>
  </w:style>
  <w:style w:type="character" w:customStyle="1" w:styleId="FooterChar">
    <w:name w:val="Footer Char"/>
    <w:basedOn w:val="DefaultParagraphFont"/>
    <w:link w:val="Footer"/>
    <w:uiPriority w:val="99"/>
    <w:rsid w:val="004D4510"/>
  </w:style>
  <w:style w:type="paragraph" w:styleId="ListParagraph">
    <w:name w:val="List Paragraph"/>
    <w:basedOn w:val="Normal"/>
    <w:uiPriority w:val="34"/>
    <w:qFormat/>
    <w:rsid w:val="00A54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BB6E-1DC0-40D8-AEC7-58700535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11</Pages>
  <Words>2713</Words>
  <Characters>13893</Characters>
  <Application>Microsoft Office Word</Application>
  <DocSecurity>0</DocSecurity>
  <Lines>604</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Abigail Dill</cp:lastModifiedBy>
  <cp:revision>6</cp:revision>
  <dcterms:created xsi:type="dcterms:W3CDTF">2025-04-23T19:54:00Z</dcterms:created>
  <dcterms:modified xsi:type="dcterms:W3CDTF">2025-05-03T21:30:00Z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6fd458d8-f056-4608-b481-e200c673efd9</vt:lpwstr>
  </property>
</Properties>
</file>